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79" w:rsidRPr="0008695F" w:rsidRDefault="00E03479" w:rsidP="00E03479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08695F">
        <w:rPr>
          <w:sz w:val="24"/>
          <w:szCs w:val="24"/>
        </w:rPr>
        <w:t xml:space="preserve">Приложение № </w:t>
      </w:r>
      <w:r w:rsidR="002C158F" w:rsidRPr="0008695F">
        <w:rPr>
          <w:sz w:val="24"/>
          <w:szCs w:val="24"/>
        </w:rPr>
        <w:t>2</w:t>
      </w:r>
      <w:r w:rsidR="00C3259A">
        <w:rPr>
          <w:sz w:val="24"/>
          <w:szCs w:val="24"/>
        </w:rPr>
        <w:t>1</w:t>
      </w:r>
    </w:p>
    <w:p w:rsidR="00E03479" w:rsidRPr="0008695F" w:rsidRDefault="00E03479" w:rsidP="00E03479">
      <w:pPr>
        <w:spacing w:line="240" w:lineRule="auto"/>
        <w:jc w:val="right"/>
        <w:rPr>
          <w:sz w:val="24"/>
          <w:szCs w:val="24"/>
        </w:rPr>
      </w:pPr>
    </w:p>
    <w:p w:rsidR="00663FDE" w:rsidRPr="0008695F" w:rsidRDefault="00663FDE" w:rsidP="00663FD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sz w:val="24"/>
          <w:szCs w:val="24"/>
        </w:rPr>
        <w:t xml:space="preserve">                                                               </w:t>
      </w:r>
      <w:r w:rsidRPr="0008695F">
        <w:rPr>
          <w:rFonts w:eastAsia="Times"/>
          <w:sz w:val="24"/>
          <w:szCs w:val="24"/>
        </w:rPr>
        <w:t xml:space="preserve">                                                                                                 </w:t>
      </w:r>
      <w:r w:rsidR="00F1692A" w:rsidRPr="0008695F">
        <w:rPr>
          <w:rFonts w:eastAsia="Times"/>
          <w:sz w:val="24"/>
          <w:szCs w:val="24"/>
        </w:rPr>
        <w:t xml:space="preserve">   </w:t>
      </w:r>
      <w:r w:rsidRPr="0008695F">
        <w:rPr>
          <w:rFonts w:eastAsia="Times"/>
          <w:sz w:val="24"/>
          <w:szCs w:val="24"/>
        </w:rPr>
        <w:t>УТВЕРЖДЕН</w:t>
      </w:r>
    </w:p>
    <w:p w:rsidR="00663FDE" w:rsidRPr="0008695F" w:rsidRDefault="00663FDE" w:rsidP="00663FD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663FDE" w:rsidRPr="0008695F" w:rsidRDefault="00663FDE" w:rsidP="00663FD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663FDE" w:rsidRPr="0008695F" w:rsidRDefault="00663FDE" w:rsidP="00663FD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Республики по стратегическому </w:t>
      </w:r>
    </w:p>
    <w:p w:rsidR="00663FDE" w:rsidRPr="0008695F" w:rsidRDefault="00663FDE" w:rsidP="00663FDE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663FDE" w:rsidRPr="0008695F" w:rsidRDefault="00663FDE" w:rsidP="00663FD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8695F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</w:r>
      <w:r w:rsidRPr="0008695F">
        <w:rPr>
          <w:rFonts w:eastAsia="Times"/>
          <w:sz w:val="24"/>
          <w:szCs w:val="24"/>
        </w:rPr>
        <w:tab/>
        <w:t xml:space="preserve">                  </w:t>
      </w:r>
      <w:r w:rsidR="00F1692A" w:rsidRPr="0008695F">
        <w:rPr>
          <w:rFonts w:eastAsia="Times"/>
          <w:sz w:val="24"/>
          <w:szCs w:val="24"/>
        </w:rPr>
        <w:t xml:space="preserve">  </w:t>
      </w:r>
      <w:r w:rsidRPr="0008695F">
        <w:rPr>
          <w:rFonts w:eastAsia="Times"/>
          <w:sz w:val="24"/>
          <w:szCs w:val="24"/>
        </w:rPr>
        <w:t xml:space="preserve">  от</w:t>
      </w:r>
      <w:r w:rsidR="00C3259A">
        <w:rPr>
          <w:rFonts w:eastAsia="Times"/>
          <w:sz w:val="24"/>
          <w:szCs w:val="24"/>
        </w:rPr>
        <w:t xml:space="preserve"> 23 апреля</w:t>
      </w:r>
      <w:r w:rsidRPr="0008695F">
        <w:rPr>
          <w:rFonts w:eastAsia="Times"/>
          <w:sz w:val="24"/>
          <w:szCs w:val="24"/>
        </w:rPr>
        <w:t xml:space="preserve"> 2019 г. №</w:t>
      </w:r>
      <w:r w:rsidR="00C3259A">
        <w:rPr>
          <w:rFonts w:eastAsia="Times"/>
          <w:sz w:val="24"/>
          <w:szCs w:val="24"/>
        </w:rPr>
        <w:t xml:space="preserve"> 3</w:t>
      </w:r>
    </w:p>
    <w:p w:rsidR="00E03479" w:rsidRPr="0008695F" w:rsidRDefault="00E03479" w:rsidP="00663FDE">
      <w:pPr>
        <w:spacing w:line="240" w:lineRule="auto"/>
        <w:jc w:val="center"/>
        <w:rPr>
          <w:b/>
          <w:sz w:val="24"/>
          <w:szCs w:val="24"/>
        </w:rPr>
      </w:pPr>
    </w:p>
    <w:p w:rsidR="00C3259A" w:rsidRDefault="00C3259A" w:rsidP="00D00542">
      <w:pPr>
        <w:spacing w:line="240" w:lineRule="auto"/>
        <w:jc w:val="center"/>
        <w:rPr>
          <w:b/>
          <w:sz w:val="24"/>
          <w:szCs w:val="24"/>
        </w:rPr>
      </w:pP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08695F">
        <w:rPr>
          <w:b/>
          <w:sz w:val="24"/>
          <w:szCs w:val="24"/>
        </w:rPr>
        <w:t>П А С П О Р Т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08695F">
        <w:rPr>
          <w:b/>
          <w:sz w:val="24"/>
          <w:szCs w:val="24"/>
        </w:rPr>
        <w:t>регионального проекта</w:t>
      </w:r>
      <w:r w:rsidR="00FA1277" w:rsidRPr="0008695F">
        <w:rPr>
          <w:b/>
          <w:sz w:val="24"/>
          <w:szCs w:val="24"/>
        </w:rPr>
        <w:t xml:space="preserve"> Чувашской Республики</w:t>
      </w:r>
      <w:r w:rsidR="00D57CA6" w:rsidRPr="0008695F">
        <w:rPr>
          <w:b/>
          <w:sz w:val="24"/>
          <w:szCs w:val="24"/>
        </w:rPr>
        <w:t>*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08695F">
        <w:rPr>
          <w:b/>
          <w:sz w:val="24"/>
          <w:szCs w:val="24"/>
        </w:rPr>
        <w:t xml:space="preserve"> </w:t>
      </w:r>
      <w:r w:rsidR="005E4C29">
        <w:rPr>
          <w:b/>
          <w:sz w:val="24"/>
          <w:szCs w:val="24"/>
        </w:rPr>
        <w:t>«</w:t>
      </w:r>
      <w:r w:rsidRPr="0008695F">
        <w:rPr>
          <w:b/>
          <w:sz w:val="24"/>
          <w:szCs w:val="24"/>
        </w:rPr>
        <w:t>Социальная активность</w:t>
      </w:r>
      <w:r w:rsidR="005E4C29">
        <w:rPr>
          <w:b/>
          <w:sz w:val="24"/>
          <w:szCs w:val="24"/>
        </w:rPr>
        <w:t>»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</w:p>
    <w:p w:rsidR="00D00542" w:rsidRPr="00C3259A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>1. Основные положения</w:t>
      </w:r>
    </w:p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3080"/>
        <w:gridCol w:w="3260"/>
        <w:gridCol w:w="4365"/>
      </w:tblGrid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705" w:type="dxa"/>
            <w:gridSpan w:val="3"/>
          </w:tcPr>
          <w:p w:rsidR="00D00542" w:rsidRDefault="00D00542" w:rsidP="00D57C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Образование</w:t>
            </w:r>
          </w:p>
          <w:p w:rsidR="00C3259A" w:rsidRPr="0008695F" w:rsidRDefault="00C3259A" w:rsidP="00D57C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00542" w:rsidRPr="0008695F" w:rsidTr="0008695F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080" w:type="dxa"/>
          </w:tcPr>
          <w:p w:rsidR="00D00542" w:rsidRPr="0008695F" w:rsidRDefault="005E4C29" w:rsidP="00D57C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7CA6" w:rsidRPr="0008695F">
              <w:rPr>
                <w:sz w:val="24"/>
                <w:szCs w:val="24"/>
              </w:rPr>
              <w:t xml:space="preserve">Социальная </w:t>
            </w:r>
            <w:r w:rsidR="00D00542" w:rsidRPr="0008695F">
              <w:rPr>
                <w:sz w:val="24"/>
                <w:szCs w:val="24"/>
              </w:rPr>
              <w:t>активность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4365" w:type="dxa"/>
          </w:tcPr>
          <w:p w:rsidR="00D00542" w:rsidRPr="0008695F" w:rsidRDefault="0008695F" w:rsidP="00086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01.01.2019 </w:t>
            </w:r>
            <w:r w:rsidR="00D00542" w:rsidRPr="0008695F">
              <w:rPr>
                <w:sz w:val="24"/>
                <w:szCs w:val="24"/>
              </w:rPr>
              <w:t>-</w:t>
            </w:r>
            <w:r w:rsidRPr="0008695F">
              <w:rPr>
                <w:sz w:val="24"/>
                <w:szCs w:val="24"/>
              </w:rPr>
              <w:t xml:space="preserve"> </w:t>
            </w:r>
            <w:r w:rsidR="00D00542" w:rsidRPr="0008695F">
              <w:rPr>
                <w:sz w:val="24"/>
                <w:szCs w:val="24"/>
              </w:rPr>
              <w:t>31</w:t>
            </w:r>
            <w:r w:rsidRPr="0008695F">
              <w:rPr>
                <w:sz w:val="24"/>
                <w:szCs w:val="24"/>
              </w:rPr>
              <w:t xml:space="preserve">.12.2024 </w:t>
            </w:r>
          </w:p>
        </w:tc>
      </w:tr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705" w:type="dxa"/>
            <w:gridSpan w:val="3"/>
            <w:vAlign w:val="center"/>
          </w:tcPr>
          <w:p w:rsidR="00D00542" w:rsidRDefault="00D00542" w:rsidP="00D00542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С.А. Енилина, заместитель Председателя Кабинета Министров Чувашской Республики – министр финансов Чувашской Республики</w:t>
            </w:r>
          </w:p>
          <w:p w:rsidR="00C3259A" w:rsidRPr="0008695F" w:rsidRDefault="00C3259A" w:rsidP="00D00542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00542" w:rsidRPr="0008695F" w:rsidTr="00D57CA6">
        <w:trPr>
          <w:trHeight w:val="189"/>
        </w:trPr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705" w:type="dxa"/>
            <w:gridSpan w:val="3"/>
            <w:vAlign w:val="center"/>
          </w:tcPr>
          <w:p w:rsidR="00D00542" w:rsidRDefault="00D00542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 В. Кудряшов, министр образования и молодежной политики Чувашской Республики</w:t>
            </w:r>
          </w:p>
          <w:p w:rsidR="00C3259A" w:rsidRPr="0008695F" w:rsidRDefault="00C3259A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705" w:type="dxa"/>
            <w:gridSpan w:val="3"/>
            <w:vAlign w:val="center"/>
          </w:tcPr>
          <w:p w:rsidR="00D00542" w:rsidRDefault="00D00542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8695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А.Б.Кузнецова, начальник управления молодежной политики Министерства образования и молодежной политики Чувашской Республики</w:t>
            </w:r>
          </w:p>
          <w:p w:rsidR="00C3259A" w:rsidRPr="0008695F" w:rsidRDefault="00C3259A" w:rsidP="00D0054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00542" w:rsidRPr="0008695F" w:rsidTr="00D57CA6">
        <w:tc>
          <w:tcPr>
            <w:tcW w:w="4933" w:type="dxa"/>
          </w:tcPr>
          <w:p w:rsidR="00D00542" w:rsidRPr="0008695F" w:rsidRDefault="00D00542" w:rsidP="00D005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705" w:type="dxa"/>
            <w:gridSpan w:val="3"/>
            <w:vAlign w:val="center"/>
          </w:tcPr>
          <w:p w:rsidR="00AE7FAE" w:rsidRPr="0008695F" w:rsidRDefault="00D00542" w:rsidP="00D0054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>Государственная программа Чувашской Рес</w:t>
            </w:r>
            <w:r w:rsidR="00AE7FAE" w:rsidRPr="0008695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публики 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="00AE7FAE" w:rsidRPr="0008695F">
              <w:rPr>
                <w:rFonts w:eastAsia="Calibri"/>
                <w:iCs/>
                <w:sz w:val="24"/>
                <w:szCs w:val="24"/>
                <w:lang w:eastAsia="en-US"/>
              </w:rPr>
              <w:t>Развитие образования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»</w:t>
            </w:r>
            <w:r w:rsidR="009B6C56" w:rsidRPr="0008695F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9B6C56" w:rsidRDefault="009B6C56" w:rsidP="00D0054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подпрограммы 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>Патриотическое воспитание и допризывная подготовка молодежи Чувашской Республики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»</w:t>
            </w: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, 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Pr="0008695F">
              <w:rPr>
                <w:rFonts w:eastAsia="Calibri"/>
                <w:iCs/>
                <w:sz w:val="24"/>
                <w:szCs w:val="24"/>
                <w:lang w:eastAsia="en-US"/>
              </w:rPr>
              <w:t>Молодежь Чувашской Республики</w:t>
            </w:r>
            <w:r w:rsidR="005E4C29">
              <w:rPr>
                <w:rFonts w:eastAsia="Calibri"/>
                <w:iCs/>
                <w:sz w:val="24"/>
                <w:szCs w:val="24"/>
                <w:lang w:eastAsia="en-US"/>
              </w:rPr>
              <w:t>»</w:t>
            </w:r>
          </w:p>
          <w:p w:rsidR="00C3259A" w:rsidRPr="0008695F" w:rsidRDefault="00C3259A" w:rsidP="00D0054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  <w:p w:rsidR="00D00542" w:rsidRPr="0008695F" w:rsidRDefault="00D00542" w:rsidP="00AE7FAE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D00542" w:rsidRPr="0008695F" w:rsidRDefault="00D00542">
      <w:pPr>
        <w:spacing w:line="240" w:lineRule="auto"/>
        <w:jc w:val="left"/>
        <w:rPr>
          <w:b/>
          <w:sz w:val="24"/>
          <w:szCs w:val="24"/>
        </w:rPr>
      </w:pPr>
    </w:p>
    <w:p w:rsidR="00C31509" w:rsidRPr="0008695F" w:rsidRDefault="00C31509">
      <w:pPr>
        <w:spacing w:line="240" w:lineRule="auto"/>
        <w:jc w:val="center"/>
        <w:rPr>
          <w:b/>
          <w:sz w:val="24"/>
          <w:szCs w:val="24"/>
        </w:rPr>
      </w:pPr>
    </w:p>
    <w:p w:rsidR="0008695F" w:rsidRPr="0008695F" w:rsidRDefault="0008695F" w:rsidP="00F24E54">
      <w:pPr>
        <w:tabs>
          <w:tab w:val="center" w:pos="4677"/>
          <w:tab w:val="center" w:pos="4820"/>
          <w:tab w:val="right" w:pos="9072"/>
          <w:tab w:val="right" w:pos="9355"/>
        </w:tabs>
        <w:spacing w:line="240" w:lineRule="auto"/>
        <w:rPr>
          <w:rFonts w:eastAsia="Calibri"/>
          <w:sz w:val="24"/>
          <w:szCs w:val="24"/>
          <w:lang w:eastAsia="en-US"/>
        </w:rPr>
      </w:pPr>
      <w:r w:rsidRPr="0008695F">
        <w:rPr>
          <w:rFonts w:eastAsia="Calibri"/>
          <w:sz w:val="24"/>
          <w:szCs w:val="24"/>
          <w:lang w:eastAsia="en-US"/>
        </w:rPr>
        <w:t xml:space="preserve">* - </w:t>
      </w:r>
      <w:r w:rsidRPr="0008695F">
        <w:rPr>
          <w:rFonts w:eastAsia="Calibri"/>
          <w:i/>
          <w:sz w:val="24"/>
          <w:szCs w:val="24"/>
          <w:lang w:eastAsia="en-US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C31509" w:rsidRPr="0008695F" w:rsidRDefault="00817E14" w:rsidP="00F24E54">
      <w:pPr>
        <w:spacing w:line="240" w:lineRule="auto"/>
        <w:rPr>
          <w:sz w:val="24"/>
          <w:szCs w:val="24"/>
        </w:rPr>
      </w:pPr>
      <w:r w:rsidRPr="0008695F">
        <w:rPr>
          <w:sz w:val="24"/>
          <w:szCs w:val="24"/>
        </w:rPr>
        <w:br w:type="page"/>
      </w:r>
    </w:p>
    <w:p w:rsidR="00D00542" w:rsidRPr="00C3259A" w:rsidRDefault="00D00542" w:rsidP="00D00542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lastRenderedPageBreak/>
        <w:t>2. Цель и показатели регионального проекта</w:t>
      </w:r>
    </w:p>
    <w:p w:rsidR="00D00542" w:rsidRPr="0008695F" w:rsidRDefault="00D00542" w:rsidP="00D00542">
      <w:pPr>
        <w:spacing w:line="240" w:lineRule="auto"/>
        <w:ind w:firstLine="720"/>
        <w:rPr>
          <w:sz w:val="24"/>
          <w:szCs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6115"/>
        <w:gridCol w:w="2341"/>
        <w:gridCol w:w="1015"/>
        <w:gridCol w:w="1364"/>
        <w:gridCol w:w="619"/>
        <w:gridCol w:w="619"/>
        <w:gridCol w:w="619"/>
        <w:gridCol w:w="637"/>
        <w:gridCol w:w="619"/>
        <w:gridCol w:w="619"/>
      </w:tblGrid>
      <w:tr w:rsidR="00D00542" w:rsidRPr="0008695F" w:rsidTr="00401D49">
        <w:trPr>
          <w:trHeight w:val="461"/>
        </w:trPr>
        <w:tc>
          <w:tcPr>
            <w:tcW w:w="15478" w:type="dxa"/>
            <w:gridSpan w:val="11"/>
            <w:vAlign w:val="center"/>
          </w:tcPr>
          <w:p w:rsidR="00D00542" w:rsidRPr="0008695F" w:rsidRDefault="00D00542" w:rsidP="00D00542">
            <w:pPr>
              <w:spacing w:line="240" w:lineRule="auto"/>
              <w:ind w:firstLine="28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Цель: ра</w:t>
            </w:r>
            <w:r w:rsidRPr="0008695F">
              <w:rPr>
                <w:color w:val="000000" w:themeColor="text1"/>
                <w:sz w:val="24"/>
                <w:szCs w:val="24"/>
              </w:rPr>
              <w:t>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      </w:r>
          </w:p>
          <w:p w:rsidR="005A15B1" w:rsidRPr="0008695F" w:rsidRDefault="005A15B1" w:rsidP="00D00542">
            <w:pPr>
              <w:spacing w:line="240" w:lineRule="auto"/>
              <w:ind w:firstLine="28"/>
              <w:rPr>
                <w:color w:val="000000" w:themeColor="text1"/>
                <w:sz w:val="24"/>
                <w:szCs w:val="24"/>
              </w:rPr>
            </w:pPr>
          </w:p>
        </w:tc>
      </w:tr>
      <w:tr w:rsidR="00D00542" w:rsidRPr="0008695F" w:rsidTr="00401D49">
        <w:trPr>
          <w:trHeight w:val="461"/>
        </w:trPr>
        <w:tc>
          <w:tcPr>
            <w:tcW w:w="911" w:type="dxa"/>
            <w:vMerge w:val="restart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№</w:t>
            </w:r>
          </w:p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п/п</w:t>
            </w:r>
          </w:p>
        </w:tc>
        <w:tc>
          <w:tcPr>
            <w:tcW w:w="6115" w:type="dxa"/>
            <w:vMerge w:val="restart"/>
            <w:vAlign w:val="center"/>
          </w:tcPr>
          <w:p w:rsidR="00D00542" w:rsidRPr="0008695F" w:rsidRDefault="00D00542" w:rsidP="00D00542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1" w:type="dxa"/>
            <w:vMerge w:val="restart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79" w:type="dxa"/>
            <w:gridSpan w:val="2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3732" w:type="dxa"/>
            <w:gridSpan w:val="6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Период, год</w:t>
            </w:r>
          </w:p>
        </w:tc>
      </w:tr>
      <w:tr w:rsidR="00D00542" w:rsidRPr="0008695F" w:rsidTr="00401D49">
        <w:trPr>
          <w:trHeight w:val="451"/>
        </w:trPr>
        <w:tc>
          <w:tcPr>
            <w:tcW w:w="911" w:type="dxa"/>
            <w:vMerge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  <w:vMerge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значение</w:t>
            </w:r>
          </w:p>
        </w:tc>
        <w:tc>
          <w:tcPr>
            <w:tcW w:w="1364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дата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2019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2021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2022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2023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2024</w:t>
            </w:r>
          </w:p>
        </w:tc>
      </w:tr>
      <w:tr w:rsidR="00401D49" w:rsidRPr="0008695F" w:rsidTr="0008695F">
        <w:trPr>
          <w:trHeight w:val="451"/>
        </w:trPr>
        <w:tc>
          <w:tcPr>
            <w:tcW w:w="15478" w:type="dxa"/>
            <w:gridSpan w:val="11"/>
            <w:vAlign w:val="center"/>
          </w:tcPr>
          <w:p w:rsidR="00E4386A" w:rsidRPr="0008695F" w:rsidRDefault="00E4386A" w:rsidP="00E4386A">
            <w:pPr>
              <w:spacing w:line="240" w:lineRule="auto"/>
              <w:ind w:left="115" w:right="144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  <w:p w:rsidR="00401D49" w:rsidRPr="0008695F" w:rsidRDefault="00401D49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542" w:rsidRPr="0008695F" w:rsidTr="00401D49"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</w:t>
            </w:r>
          </w:p>
        </w:tc>
        <w:tc>
          <w:tcPr>
            <w:tcW w:w="6115" w:type="dxa"/>
            <w:vAlign w:val="center"/>
          </w:tcPr>
          <w:p w:rsidR="00D00542" w:rsidRPr="0008695F" w:rsidRDefault="00D00542" w:rsidP="00D00542">
            <w:pPr>
              <w:spacing w:line="240" w:lineRule="auto"/>
              <w:ind w:left="115" w:right="144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  <w:p w:rsidR="00D00542" w:rsidRPr="0008695F" w:rsidRDefault="00D00542" w:rsidP="00D00542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0,040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0,047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0,055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0,057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0,060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0,062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0,065</w:t>
            </w:r>
          </w:p>
        </w:tc>
      </w:tr>
      <w:tr w:rsidR="00401D49" w:rsidRPr="0008695F" w:rsidTr="0008695F">
        <w:tc>
          <w:tcPr>
            <w:tcW w:w="15478" w:type="dxa"/>
            <w:gridSpan w:val="11"/>
          </w:tcPr>
          <w:p w:rsidR="00401D49" w:rsidRPr="0008695F" w:rsidRDefault="00E4386A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граждан, вовлеченных в добровольческую деятельность, %</w:t>
            </w:r>
          </w:p>
        </w:tc>
      </w:tr>
      <w:tr w:rsidR="00D00542" w:rsidRPr="0008695F" w:rsidTr="00401D49">
        <w:trPr>
          <w:trHeight w:val="829"/>
        </w:trPr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2.</w:t>
            </w:r>
          </w:p>
        </w:tc>
        <w:tc>
          <w:tcPr>
            <w:tcW w:w="6115" w:type="dxa"/>
          </w:tcPr>
          <w:p w:rsidR="00D00542" w:rsidRPr="0008695F" w:rsidRDefault="00D00542" w:rsidP="00D00542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FF55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</w:t>
            </w:r>
            <w:r w:rsidR="00FF553D" w:rsidRPr="0008695F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5A15B1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00542" w:rsidRPr="0008695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vAlign w:val="center"/>
          </w:tcPr>
          <w:p w:rsidR="00D00542" w:rsidRPr="0008695F" w:rsidRDefault="005A15B1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5A15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15B1"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5A15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15B1"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5A15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15B1"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401D49" w:rsidRPr="0008695F" w:rsidTr="0008695F">
        <w:trPr>
          <w:trHeight w:val="283"/>
        </w:trPr>
        <w:tc>
          <w:tcPr>
            <w:tcW w:w="15478" w:type="dxa"/>
            <w:gridSpan w:val="11"/>
          </w:tcPr>
          <w:p w:rsidR="00401D49" w:rsidRPr="0008695F" w:rsidRDefault="00E4386A" w:rsidP="0008695F">
            <w:pPr>
              <w:spacing w:line="240" w:lineRule="auto"/>
              <w:ind w:left="114" w:right="1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молодежи, </w:t>
            </w:r>
            <w:r w:rsidRPr="0008695F">
              <w:rPr>
                <w:color w:val="000000" w:themeColor="text1"/>
                <w:sz w:val="24"/>
                <w:szCs w:val="24"/>
              </w:rPr>
              <w:t>задействованной в мероприятиях по вовлеч</w:t>
            </w:r>
            <w:r w:rsidR="0008695F" w:rsidRPr="0008695F">
              <w:rPr>
                <w:color w:val="000000" w:themeColor="text1"/>
                <w:sz w:val="24"/>
                <w:szCs w:val="24"/>
              </w:rPr>
              <w:t xml:space="preserve">ению в творческую деятельность, </w:t>
            </w:r>
            <w:r w:rsidRPr="0008695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00542" w:rsidRPr="0008695F" w:rsidTr="00401D49"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</w:t>
            </w:r>
          </w:p>
        </w:tc>
        <w:tc>
          <w:tcPr>
            <w:tcW w:w="6115" w:type="dxa"/>
            <w:vAlign w:val="center"/>
          </w:tcPr>
          <w:p w:rsidR="00D00542" w:rsidRPr="0008695F" w:rsidRDefault="00D00542" w:rsidP="00D00542">
            <w:pPr>
              <w:spacing w:line="240" w:lineRule="auto"/>
              <w:ind w:left="114" w:right="144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молодежи, </w:t>
            </w:r>
            <w:r w:rsidRPr="0008695F">
              <w:rPr>
                <w:color w:val="000000" w:themeColor="text1"/>
                <w:sz w:val="24"/>
                <w:szCs w:val="24"/>
              </w:rPr>
              <w:t>задействованной в мероприятиях по вовлечению в творческую деятельность, от общего числа молодежи Чувашской Республике, %</w:t>
            </w:r>
          </w:p>
          <w:p w:rsidR="00D00542" w:rsidRPr="0008695F" w:rsidRDefault="00D00542" w:rsidP="00D00542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401D49" w:rsidRPr="0008695F" w:rsidTr="0008695F">
        <w:tc>
          <w:tcPr>
            <w:tcW w:w="15478" w:type="dxa"/>
            <w:gridSpan w:val="11"/>
          </w:tcPr>
          <w:p w:rsidR="00401D49" w:rsidRPr="0008695F" w:rsidRDefault="00E4386A" w:rsidP="0008695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студентов, вовлеченных в клубное студенческое движение, %</w:t>
            </w:r>
          </w:p>
        </w:tc>
      </w:tr>
      <w:tr w:rsidR="00D00542" w:rsidRPr="0008695F" w:rsidTr="00401D49">
        <w:tc>
          <w:tcPr>
            <w:tcW w:w="911" w:type="dxa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</w:p>
        </w:tc>
        <w:tc>
          <w:tcPr>
            <w:tcW w:w="6115" w:type="dxa"/>
            <w:vAlign w:val="center"/>
          </w:tcPr>
          <w:p w:rsidR="00D00542" w:rsidRPr="0008695F" w:rsidRDefault="00D00542" w:rsidP="00D00542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студентов, вовлеченных в клубное студенческое движение, от общего числа студентов Чувашской Республики, %</w:t>
            </w:r>
          </w:p>
        </w:tc>
        <w:tc>
          <w:tcPr>
            <w:tcW w:w="2341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Основной</w:t>
            </w:r>
          </w:p>
        </w:tc>
        <w:tc>
          <w:tcPr>
            <w:tcW w:w="1015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 w:rsidR="00D00542" w:rsidRPr="0008695F" w:rsidRDefault="0008695F" w:rsidP="00D00542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37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619" w:type="dxa"/>
            <w:vAlign w:val="center"/>
          </w:tcPr>
          <w:p w:rsidR="00D00542" w:rsidRPr="0008695F" w:rsidRDefault="00D00542" w:rsidP="00D0054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D00542" w:rsidRPr="0008695F" w:rsidRDefault="00D00542" w:rsidP="00D00542">
      <w:pPr>
        <w:spacing w:line="240" w:lineRule="auto"/>
        <w:jc w:val="center"/>
        <w:rPr>
          <w:b/>
          <w:sz w:val="24"/>
          <w:szCs w:val="24"/>
        </w:rPr>
      </w:pPr>
    </w:p>
    <w:p w:rsidR="00D00542" w:rsidRPr="0008695F" w:rsidRDefault="00D00542" w:rsidP="00D00542">
      <w:pPr>
        <w:spacing w:after="200" w:line="276" w:lineRule="auto"/>
        <w:jc w:val="left"/>
        <w:rPr>
          <w:sz w:val="24"/>
          <w:szCs w:val="24"/>
        </w:rPr>
      </w:pPr>
      <w:r w:rsidRPr="0008695F">
        <w:rPr>
          <w:sz w:val="24"/>
          <w:szCs w:val="24"/>
        </w:rPr>
        <w:br w:type="page"/>
      </w:r>
    </w:p>
    <w:p w:rsidR="00C31509" w:rsidRPr="00C3259A" w:rsidRDefault="00817E14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 xml:space="preserve">3. </w:t>
      </w:r>
      <w:r w:rsidR="0008695F" w:rsidRPr="00C3259A">
        <w:rPr>
          <w:b/>
          <w:sz w:val="24"/>
          <w:szCs w:val="24"/>
        </w:rPr>
        <w:t>Р</w:t>
      </w:r>
      <w:r w:rsidRPr="00C3259A">
        <w:rPr>
          <w:b/>
          <w:sz w:val="24"/>
          <w:szCs w:val="24"/>
        </w:rPr>
        <w:t xml:space="preserve">езультаты </w:t>
      </w:r>
      <w:r w:rsidR="008C7E37" w:rsidRPr="00C3259A">
        <w:rPr>
          <w:b/>
          <w:sz w:val="24"/>
          <w:szCs w:val="24"/>
        </w:rPr>
        <w:t>регионального</w:t>
      </w:r>
      <w:r w:rsidRPr="00C3259A">
        <w:rPr>
          <w:b/>
          <w:sz w:val="24"/>
          <w:szCs w:val="24"/>
        </w:rPr>
        <w:t xml:space="preserve"> проекта</w:t>
      </w:r>
    </w:p>
    <w:p w:rsidR="00C31509" w:rsidRPr="0008695F" w:rsidRDefault="00C31509">
      <w:pPr>
        <w:spacing w:line="240" w:lineRule="auto"/>
        <w:jc w:val="center"/>
        <w:rPr>
          <w:sz w:val="24"/>
          <w:szCs w:val="24"/>
        </w:rPr>
      </w:pPr>
    </w:p>
    <w:tbl>
      <w:tblPr>
        <w:tblW w:w="156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6460"/>
        <w:gridCol w:w="1559"/>
        <w:gridCol w:w="6804"/>
      </w:tblGrid>
      <w:tr w:rsidR="00E97CFE" w:rsidRPr="0008695F" w:rsidTr="0008695F">
        <w:trPr>
          <w:trHeight w:val="436"/>
          <w:tblHeader/>
        </w:trPr>
        <w:tc>
          <w:tcPr>
            <w:tcW w:w="844" w:type="dxa"/>
            <w:vAlign w:val="center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№ </w:t>
            </w:r>
          </w:p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п/п</w:t>
            </w:r>
          </w:p>
        </w:tc>
        <w:tc>
          <w:tcPr>
            <w:tcW w:w="6460" w:type="dxa"/>
            <w:vAlign w:val="center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6804" w:type="dxa"/>
            <w:vAlign w:val="center"/>
          </w:tcPr>
          <w:p w:rsidR="00E97CFE" w:rsidRPr="0008695F" w:rsidRDefault="00E97CFE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F4D0E" w:rsidRPr="0008695F" w:rsidTr="0008695F">
        <w:tc>
          <w:tcPr>
            <w:tcW w:w="15667" w:type="dxa"/>
            <w:gridSpan w:val="4"/>
          </w:tcPr>
          <w:p w:rsidR="00BF4D0E" w:rsidRPr="005E4C29" w:rsidRDefault="00BF4D0E" w:rsidP="005E4C29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695F"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08695F">
              <w:rPr>
                <w:b/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</w:t>
            </w:r>
            <w:r w:rsidR="005E4C29">
              <w:rPr>
                <w:b/>
                <w:color w:val="000000" w:themeColor="text1"/>
                <w:sz w:val="24"/>
                <w:szCs w:val="24"/>
              </w:rPr>
              <w:t xml:space="preserve"> добровольчества (волонтерства)</w:t>
            </w:r>
          </w:p>
        </w:tc>
      </w:tr>
      <w:tr w:rsidR="00D453CA" w:rsidRPr="0008695F" w:rsidTr="0008695F">
        <w:tc>
          <w:tcPr>
            <w:tcW w:w="844" w:type="dxa"/>
          </w:tcPr>
          <w:p w:rsidR="00D453CA" w:rsidRPr="0008695F" w:rsidRDefault="00AB598D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AB598D" w:rsidRPr="0008695F" w:rsidRDefault="00D453CA" w:rsidP="00D453CA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453CA" w:rsidRPr="0008695F" w:rsidRDefault="00D453CA" w:rsidP="0008695F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созданы центры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учреждений.</w:t>
            </w:r>
          </w:p>
          <w:p w:rsidR="00AB598D" w:rsidRPr="0008695F" w:rsidRDefault="00D453CA" w:rsidP="00D453CA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08695F">
              <w:rPr>
                <w:i/>
                <w:sz w:val="24"/>
                <w:szCs w:val="24"/>
              </w:rPr>
              <w:t xml:space="preserve">: </w:t>
            </w:r>
          </w:p>
          <w:p w:rsidR="00D453CA" w:rsidRPr="0008695F" w:rsidRDefault="00D453CA" w:rsidP="00D453CA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к 2024 году созданы и функционируют 318 центров (сообществ, объединений) поддержки добровольчества (волонтерства) на базе образовательных организаций, НКО, государственных и муниципальных учреждений.</w:t>
            </w:r>
          </w:p>
          <w:p w:rsidR="00D453CA" w:rsidRPr="0008695F" w:rsidRDefault="00D453CA" w:rsidP="0008695F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Сформирована сеть центров (сообществ, объединений) по поддержке добровольчества (волонтерства) в различных сферах на базе образовательных организаций, некоммерческих организаций, государственных и муниципальных учреждений, обеспечено продвижение социальных добровольческих проектов, реализуемых молодёжью.</w:t>
            </w:r>
          </w:p>
          <w:p w:rsidR="00D453CA" w:rsidRPr="0008695F" w:rsidRDefault="00D453CA" w:rsidP="00D453C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Срок: </w:t>
            </w:r>
            <w:r w:rsidRPr="0008695F">
              <w:rPr>
                <w:i/>
                <w:sz w:val="24"/>
                <w:szCs w:val="24"/>
              </w:rPr>
              <w:t>31.12.2024</w:t>
            </w:r>
          </w:p>
        </w:tc>
      </w:tr>
      <w:tr w:rsidR="00E97CFE" w:rsidRPr="0008695F" w:rsidTr="0008695F">
        <w:tc>
          <w:tcPr>
            <w:tcW w:w="844" w:type="dxa"/>
          </w:tcPr>
          <w:p w:rsidR="00E97CFE" w:rsidRPr="0008695F" w:rsidRDefault="00AB598D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</w:t>
            </w:r>
          </w:p>
        </w:tc>
        <w:tc>
          <w:tcPr>
            <w:tcW w:w="6460" w:type="dxa"/>
            <w:shd w:val="clear" w:color="auto" w:fill="auto"/>
          </w:tcPr>
          <w:p w:rsidR="00AB598D" w:rsidRPr="0008695F" w:rsidRDefault="00AB598D" w:rsidP="0008695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Создание и функционирование </w:t>
            </w:r>
          </w:p>
          <w:p w:rsidR="00445685" w:rsidRPr="0008695F" w:rsidRDefault="00AB598D" w:rsidP="0008695F">
            <w:pPr>
              <w:spacing w:line="240" w:lineRule="atLeas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ресурсн</w:t>
            </w:r>
            <w:r w:rsidR="00E8146C" w:rsidRPr="0008695F">
              <w:rPr>
                <w:sz w:val="24"/>
                <w:szCs w:val="24"/>
              </w:rPr>
              <w:t>ого</w:t>
            </w:r>
            <w:r w:rsidRPr="0008695F">
              <w:rPr>
                <w:sz w:val="24"/>
                <w:szCs w:val="24"/>
              </w:rPr>
              <w:t xml:space="preserve"> центр</w:t>
            </w:r>
            <w:r w:rsidR="00E8146C" w:rsidRPr="0008695F">
              <w:rPr>
                <w:sz w:val="24"/>
                <w:szCs w:val="24"/>
              </w:rPr>
              <w:t>а</w:t>
            </w:r>
            <w:r w:rsidRPr="0008695F">
              <w:rPr>
                <w:sz w:val="24"/>
                <w:szCs w:val="24"/>
              </w:rPr>
              <w:t xml:space="preserve"> по поддержке добровольчества (волонтерства)  в сфере культуры безопасности  и ЧС на базе образовательных организаций, НКО, государственных и муниципальных </w:t>
            </w:r>
            <w:r w:rsidR="00D00542" w:rsidRPr="0008695F">
              <w:rPr>
                <w:sz w:val="24"/>
                <w:szCs w:val="24"/>
              </w:rPr>
              <w:t>учреждений.</w:t>
            </w:r>
          </w:p>
          <w:p w:rsidR="00AB598D" w:rsidRPr="0008695F" w:rsidRDefault="00AB598D" w:rsidP="0008695F">
            <w:pPr>
              <w:spacing w:line="240" w:lineRule="atLeast"/>
              <w:rPr>
                <w:sz w:val="24"/>
                <w:szCs w:val="24"/>
              </w:rPr>
            </w:pPr>
          </w:p>
          <w:p w:rsidR="00E97CFE" w:rsidRPr="0008695F" w:rsidRDefault="00E97CFE" w:rsidP="0008695F">
            <w:pPr>
              <w:spacing w:line="240" w:lineRule="auto"/>
              <w:rPr>
                <w:sz w:val="24"/>
                <w:szCs w:val="24"/>
              </w:rPr>
            </w:pPr>
          </w:p>
          <w:p w:rsidR="00AB598D" w:rsidRPr="0008695F" w:rsidRDefault="00AB598D" w:rsidP="000869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DB" w:rsidRPr="0008695F" w:rsidRDefault="00966129" w:rsidP="00086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sz w:val="24"/>
                <w:szCs w:val="24"/>
              </w:rPr>
            </w:pPr>
          </w:p>
          <w:p w:rsidR="00445685" w:rsidRPr="0008695F" w:rsidRDefault="00445685" w:rsidP="00C65ADA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97CFE" w:rsidRPr="0008695F" w:rsidRDefault="00E97CFE" w:rsidP="00C65A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Разработан типовой регламент деятельности ресурсного центра по поддержке добровольчества (волонтерства) в сфере культуры безопасности и Ч</w:t>
            </w:r>
            <w:r w:rsidR="00746BD4" w:rsidRPr="0008695F">
              <w:rPr>
                <w:color w:val="000000" w:themeColor="text1"/>
                <w:sz w:val="24"/>
                <w:szCs w:val="24"/>
              </w:rPr>
              <w:t>С</w:t>
            </w:r>
            <w:r w:rsidRPr="0008695F">
              <w:rPr>
                <w:color w:val="000000" w:themeColor="text1"/>
                <w:sz w:val="24"/>
                <w:szCs w:val="24"/>
              </w:rPr>
              <w:t>.</w:t>
            </w:r>
          </w:p>
          <w:p w:rsidR="00E97CFE" w:rsidRPr="0008695F" w:rsidRDefault="00E97CFE" w:rsidP="00C65ADA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Создание и обеспечение функционирования одного ресурсного центра по поддержке добровольчества (волонтерства) в сфере культуры безопасности и ЧС</w:t>
            </w:r>
            <w:r w:rsidR="00864B1A" w:rsidRPr="0008695F">
              <w:rPr>
                <w:sz w:val="24"/>
                <w:szCs w:val="24"/>
              </w:rPr>
              <w:t>.</w:t>
            </w:r>
          </w:p>
          <w:p w:rsidR="00E97CFE" w:rsidRPr="0008695F" w:rsidRDefault="00E97CFE" w:rsidP="00001D2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Создано НКО. Найдено и отремонтировано помещение. Закуплено необходимое МТО, подготовлена материально-техническая база в соответствии с рекомендациями по созданию ресурсного центра в сфере ЧС. </w:t>
            </w:r>
          </w:p>
          <w:p w:rsidR="00E97CFE" w:rsidRPr="0008695F" w:rsidRDefault="00E97CFE" w:rsidP="00001D27">
            <w:pPr>
              <w:spacing w:line="240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Разработан и утвержден план мероприятий центра </w:t>
            </w:r>
            <w:r w:rsidRPr="0008695F">
              <w:rPr>
                <w:color w:val="000000" w:themeColor="text1"/>
                <w:sz w:val="24"/>
                <w:szCs w:val="24"/>
              </w:rPr>
              <w:br/>
              <w:t xml:space="preserve">до 2024 года с учетом федеральных программ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Волонтер безопасности</w:t>
            </w:r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и программы </w:t>
            </w:r>
            <w:r w:rsidR="00746BD4" w:rsidRPr="0008695F">
              <w:rPr>
                <w:color w:val="000000" w:themeColor="text1"/>
                <w:sz w:val="24"/>
                <w:szCs w:val="24"/>
              </w:rPr>
              <w:t xml:space="preserve">подготовки спасателей, а также </w:t>
            </w:r>
            <w:r w:rsidRPr="0008695F">
              <w:rPr>
                <w:color w:val="000000" w:themeColor="text1"/>
                <w:sz w:val="24"/>
                <w:szCs w:val="24"/>
              </w:rPr>
              <w:t>с учетом ключевых показа</w:t>
            </w:r>
            <w:r w:rsidR="00746BD4" w:rsidRPr="0008695F">
              <w:rPr>
                <w:color w:val="000000" w:themeColor="text1"/>
                <w:sz w:val="24"/>
                <w:szCs w:val="24"/>
              </w:rPr>
              <w:t xml:space="preserve">телей эффективности, указанных 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в заявке на Конкурс. 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 Подготовлена отчетная документация.  </w:t>
            </w:r>
          </w:p>
        </w:tc>
      </w:tr>
      <w:tr w:rsidR="00CC7826" w:rsidRPr="0008695F" w:rsidTr="0008695F">
        <w:tc>
          <w:tcPr>
            <w:tcW w:w="844" w:type="dxa"/>
          </w:tcPr>
          <w:p w:rsidR="00CC7826" w:rsidRPr="0008695F" w:rsidRDefault="00CC782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1.2</w:t>
            </w:r>
          </w:p>
        </w:tc>
        <w:tc>
          <w:tcPr>
            <w:tcW w:w="6460" w:type="dxa"/>
            <w:shd w:val="clear" w:color="auto" w:fill="auto"/>
          </w:tcPr>
          <w:p w:rsidR="00CC7826" w:rsidRPr="0008695F" w:rsidRDefault="00CC7826" w:rsidP="0008695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</w:t>
            </w:r>
            <w:r w:rsidR="00095516" w:rsidRPr="0008695F">
              <w:rPr>
                <w:iCs/>
                <w:sz w:val="24"/>
                <w:szCs w:val="24"/>
              </w:rPr>
              <w:t>е</w:t>
            </w:r>
            <w:r w:rsidR="00BE5E85" w:rsidRPr="0008695F">
              <w:rPr>
                <w:iCs/>
                <w:sz w:val="24"/>
                <w:szCs w:val="24"/>
              </w:rPr>
              <w:t xml:space="preserve"> и функционирование</w:t>
            </w:r>
            <w:r w:rsidR="00095516" w:rsidRPr="0008695F">
              <w:rPr>
                <w:iCs/>
                <w:sz w:val="24"/>
                <w:szCs w:val="24"/>
              </w:rPr>
              <w:t xml:space="preserve"> 1</w:t>
            </w:r>
            <w:r w:rsidR="00BE5E85" w:rsidRPr="0008695F">
              <w:rPr>
                <w:iCs/>
                <w:sz w:val="24"/>
                <w:szCs w:val="24"/>
              </w:rPr>
              <w:t xml:space="preserve"> регионального ресурсного</w:t>
            </w:r>
            <w:r w:rsidR="00D00542" w:rsidRPr="0008695F">
              <w:rPr>
                <w:iCs/>
                <w:sz w:val="24"/>
                <w:szCs w:val="24"/>
              </w:rPr>
              <w:t xml:space="preserve"> </w:t>
            </w:r>
            <w:r w:rsidRPr="0008695F">
              <w:rPr>
                <w:iCs/>
                <w:sz w:val="24"/>
                <w:szCs w:val="24"/>
              </w:rPr>
              <w:t>центр</w:t>
            </w:r>
            <w:r w:rsidR="00095516" w:rsidRPr="0008695F">
              <w:rPr>
                <w:iCs/>
                <w:sz w:val="24"/>
                <w:szCs w:val="24"/>
              </w:rPr>
              <w:t>а</w:t>
            </w:r>
            <w:r w:rsidRPr="0008695F">
              <w:rPr>
                <w:iCs/>
                <w:sz w:val="24"/>
                <w:szCs w:val="24"/>
              </w:rPr>
              <w:t xml:space="preserve"> поддержки добровольчества (волонтерства) </w:t>
            </w:r>
            <w:r w:rsidR="007353E9" w:rsidRPr="0008695F">
              <w:rPr>
                <w:iCs/>
                <w:sz w:val="24"/>
                <w:szCs w:val="24"/>
              </w:rPr>
              <w:t xml:space="preserve">в </w:t>
            </w:r>
            <w:r w:rsidR="00D00542" w:rsidRPr="0008695F">
              <w:rPr>
                <w:iCs/>
                <w:sz w:val="24"/>
                <w:szCs w:val="24"/>
              </w:rPr>
              <w:t>Чувашской Республике</w:t>
            </w:r>
            <w:r w:rsidR="007353E9" w:rsidRPr="0008695F">
              <w:rPr>
                <w:iCs/>
                <w:sz w:val="24"/>
                <w:szCs w:val="24"/>
              </w:rPr>
              <w:t xml:space="preserve"> </w:t>
            </w:r>
            <w:r w:rsidR="00BE5E85" w:rsidRPr="0008695F">
              <w:rPr>
                <w:iCs/>
                <w:sz w:val="24"/>
                <w:szCs w:val="24"/>
              </w:rPr>
              <w:t>(</w:t>
            </w:r>
            <w:r w:rsidRPr="0008695F">
              <w:rPr>
                <w:iCs/>
                <w:sz w:val="24"/>
                <w:szCs w:val="24"/>
              </w:rPr>
              <w:t xml:space="preserve">на базе образовательных организаций, некоммерческих организаций, государственных и муниципальных учреждений </w:t>
            </w:r>
            <w:r w:rsidR="00B41237" w:rsidRPr="0008695F">
              <w:rPr>
                <w:iCs/>
                <w:sz w:val="24"/>
                <w:szCs w:val="24"/>
              </w:rPr>
              <w:t>накопительным итогом</w:t>
            </w:r>
            <w:r w:rsidR="00BE5E85" w:rsidRPr="0008695F">
              <w:rPr>
                <w:iCs/>
                <w:sz w:val="24"/>
                <w:szCs w:val="24"/>
              </w:rPr>
              <w:t>)</w:t>
            </w:r>
            <w:r w:rsidR="00B41237" w:rsidRPr="0008695F">
              <w:rPr>
                <w:iCs/>
                <w:sz w:val="24"/>
                <w:szCs w:val="24"/>
              </w:rPr>
              <w:t xml:space="preserve"> </w:t>
            </w:r>
          </w:p>
          <w:p w:rsidR="00CC7826" w:rsidRPr="0008695F" w:rsidRDefault="00CC7826" w:rsidP="0008695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</w:p>
          <w:p w:rsidR="00DA173F" w:rsidRPr="0008695F" w:rsidRDefault="00DA173F" w:rsidP="0008695F">
            <w:pPr>
              <w:pStyle w:val="a3"/>
              <w:spacing w:line="240" w:lineRule="atLeast"/>
              <w:ind w:left="663" w:right="-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DB" w:rsidRPr="0008695F" w:rsidRDefault="00966129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</w:t>
            </w:r>
            <w:r w:rsidR="00384B48" w:rsidRPr="0008695F">
              <w:rPr>
                <w:sz w:val="24"/>
                <w:szCs w:val="24"/>
              </w:rPr>
              <w:t>0</w:t>
            </w: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DA173F" w:rsidRPr="0008695F" w:rsidRDefault="00DA173F" w:rsidP="00CC7826">
            <w:pPr>
              <w:spacing w:line="240" w:lineRule="auto"/>
              <w:rPr>
                <w:sz w:val="24"/>
                <w:szCs w:val="24"/>
              </w:rPr>
            </w:pPr>
          </w:p>
          <w:p w:rsidR="007353E9" w:rsidRPr="0008695F" w:rsidRDefault="007353E9" w:rsidP="00DA173F">
            <w:pPr>
              <w:spacing w:line="240" w:lineRule="auto"/>
              <w:rPr>
                <w:sz w:val="24"/>
                <w:szCs w:val="24"/>
              </w:rPr>
            </w:pPr>
          </w:p>
          <w:p w:rsidR="00CC7826" w:rsidRPr="0008695F" w:rsidRDefault="00CC7826" w:rsidP="00DA17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36305" w:rsidRPr="0008695F" w:rsidRDefault="00336305" w:rsidP="00095516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Создан и функциониру</w:t>
            </w:r>
            <w:r w:rsidR="00BE5E85" w:rsidRPr="0008695F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т </w:t>
            </w:r>
            <w:r w:rsidR="00095516" w:rsidRPr="0008695F">
              <w:rPr>
                <w:iCs/>
                <w:color w:val="000000" w:themeColor="text1"/>
                <w:sz w:val="24"/>
                <w:szCs w:val="24"/>
              </w:rPr>
              <w:t xml:space="preserve">1 </w:t>
            </w:r>
            <w:r w:rsidR="00BE5E85" w:rsidRPr="0008695F">
              <w:rPr>
                <w:iCs/>
                <w:color w:val="000000" w:themeColor="text1"/>
                <w:sz w:val="24"/>
                <w:szCs w:val="24"/>
              </w:rPr>
              <w:t xml:space="preserve">региональный ресурсный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поддержки добровольчества, обеспеченны</w:t>
            </w:r>
            <w:r w:rsidR="00BE5E85" w:rsidRPr="0008695F">
              <w:rPr>
                <w:iCs/>
                <w:color w:val="000000" w:themeColor="text1"/>
                <w:sz w:val="24"/>
                <w:szCs w:val="24"/>
              </w:rPr>
              <w:t>й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материально-технической базой, штатными единицами, а также доступными для работы добровольческих организаций помещениями.</w:t>
            </w:r>
          </w:p>
          <w:p w:rsidR="00BE5E85" w:rsidRPr="0008695F" w:rsidRDefault="00336305" w:rsidP="00B41237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Проведена информационная кампания о работе  центра в регионе среди образовательных организаций, НКО, органов государственной власти и других заинтересованных лиц и организаций. Работа центра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общественным приоритетам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, выявленным в ходе социологических исследований. </w:t>
            </w:r>
          </w:p>
          <w:p w:rsidR="00CC7826" w:rsidRPr="0008695F" w:rsidRDefault="00336305" w:rsidP="00B41237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1F6122" w:rsidRPr="0008695F" w:rsidTr="0008695F">
        <w:tc>
          <w:tcPr>
            <w:tcW w:w="844" w:type="dxa"/>
          </w:tcPr>
          <w:p w:rsidR="001F6122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</w:t>
            </w:r>
            <w:r w:rsidR="00864B1A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6727C8" w:rsidRPr="0008695F" w:rsidRDefault="001F6122" w:rsidP="00001D27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08695F">
              <w:rPr>
                <w:i/>
                <w:sz w:val="24"/>
                <w:szCs w:val="24"/>
              </w:rPr>
              <w:t xml:space="preserve">: </w:t>
            </w:r>
          </w:p>
          <w:p w:rsidR="006727C8" w:rsidRPr="0008695F" w:rsidRDefault="001F6122" w:rsidP="00001D27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Не менее 1 100 тыс. человек к 2024 году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  <w:p w:rsidR="006727C8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08695F">
              <w:rPr>
                <w:i/>
                <w:sz w:val="24"/>
                <w:szCs w:val="24"/>
              </w:rPr>
              <w:t xml:space="preserve">: </w:t>
            </w:r>
          </w:p>
          <w:p w:rsidR="001F6122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Обеспечено развитие единой информационной системы в сфере развития добровольчества путем расширения ее функционала и содержательного наполнения. Разработаны и реализуются мероприятия по продвижению единой информационной системы в сфере развития добровольчества в средствах массовой информации. </w:t>
            </w:r>
          </w:p>
          <w:p w:rsidR="006727C8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Обеспечено продвижение единой информационной платформы в средствах массовой информации, выпуск специализированных информационных и образовательных передач для добровольцев (волонтеров) (ежегодно). </w:t>
            </w:r>
          </w:p>
          <w:p w:rsidR="001F6122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Обеспечено нормативное регулирование порядка ведения электронной волонтерской книжки, необходимой для учета </w:t>
            </w:r>
            <w:r w:rsidRPr="0008695F">
              <w:rPr>
                <w:i/>
                <w:sz w:val="24"/>
                <w:szCs w:val="24"/>
              </w:rPr>
              <w:br/>
              <w:t xml:space="preserve">и подтверждения опыта волонтерской деятельности, в единой информационной системы в сфере развития добровольчества </w:t>
            </w:r>
            <w:r w:rsidRPr="0008695F">
              <w:rPr>
                <w:i/>
                <w:sz w:val="24"/>
                <w:szCs w:val="24"/>
              </w:rPr>
              <w:br/>
              <w:t xml:space="preserve">и ее учета приемными комиссиями образовательных организаций. Ежегодное увеличение числа пользователей не менее 150 тыс. человек в год. </w:t>
            </w:r>
          </w:p>
          <w:p w:rsidR="001F6122" w:rsidRPr="0008695F" w:rsidRDefault="001F6122" w:rsidP="001F6122">
            <w:pPr>
              <w:spacing w:line="240" w:lineRule="atLeas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Разработка и внедрение цифрового сервиса для диагностики мотивации к социальной активности у детей и молодежи, </w:t>
            </w:r>
            <w:r w:rsidRPr="0008695F">
              <w:rPr>
                <w:i/>
                <w:sz w:val="24"/>
                <w:szCs w:val="24"/>
              </w:rPr>
              <w:br/>
              <w:t>что подразумевает проведение исследований по анализу мотивации к волонтерской деятельности на базе единой информационной системы в сфере развития добровольчества</w:t>
            </w:r>
          </w:p>
          <w:p w:rsidR="001F6122" w:rsidRPr="0008695F" w:rsidRDefault="001F6122" w:rsidP="001F6122">
            <w:pPr>
              <w:spacing w:line="240" w:lineRule="atLeas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  <w:u w:val="single"/>
              </w:rPr>
              <w:t>Срок</w:t>
            </w:r>
            <w:r w:rsidRPr="0008695F">
              <w:rPr>
                <w:sz w:val="24"/>
                <w:szCs w:val="24"/>
              </w:rPr>
              <w:t>: 31.12.2024</w:t>
            </w:r>
          </w:p>
        </w:tc>
      </w:tr>
      <w:tr w:rsidR="00E97CFE" w:rsidRPr="0008695F" w:rsidTr="0008695F">
        <w:tc>
          <w:tcPr>
            <w:tcW w:w="844" w:type="dxa"/>
          </w:tcPr>
          <w:p w:rsidR="00E97CFE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</w:t>
            </w:r>
            <w:r w:rsidR="006727C8" w:rsidRPr="0008695F">
              <w:rPr>
                <w:sz w:val="24"/>
                <w:szCs w:val="24"/>
              </w:rPr>
              <w:t>.1.</w:t>
            </w:r>
          </w:p>
        </w:tc>
        <w:tc>
          <w:tcPr>
            <w:tcW w:w="6460" w:type="dxa"/>
            <w:shd w:val="clear" w:color="auto" w:fill="auto"/>
          </w:tcPr>
          <w:p w:rsidR="00E97CFE" w:rsidRPr="0008695F" w:rsidRDefault="00E97CFE" w:rsidP="006727C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Не менее </w:t>
            </w:r>
            <w:r w:rsidR="00D00542" w:rsidRPr="0008695F">
              <w:rPr>
                <w:rFonts w:eastAsia="Calibri"/>
                <w:sz w:val="24"/>
                <w:szCs w:val="24"/>
              </w:rPr>
              <w:t>14</w:t>
            </w:r>
            <w:r w:rsidR="00AB36A0" w:rsidRPr="0008695F">
              <w:rPr>
                <w:rStyle w:val="af2"/>
                <w:rFonts w:eastAsia="Calibri"/>
                <w:sz w:val="24"/>
                <w:szCs w:val="24"/>
                <w:lang w:val="en-US"/>
              </w:rPr>
              <w:footnoteReference w:id="1"/>
            </w:r>
            <w:r w:rsidRPr="0008695F">
              <w:rPr>
                <w:rFonts w:eastAsia="Calibri"/>
                <w:sz w:val="24"/>
                <w:szCs w:val="24"/>
              </w:rPr>
              <w:t xml:space="preserve"> </w:t>
            </w:r>
            <w:r w:rsidR="006727C8" w:rsidRPr="0008695F">
              <w:rPr>
                <w:rFonts w:eastAsia="Calibri"/>
                <w:sz w:val="24"/>
                <w:szCs w:val="24"/>
              </w:rPr>
              <w:t>тыс. человек</w:t>
            </w:r>
            <w:r w:rsidRPr="0008695F">
              <w:rPr>
                <w:rFonts w:eastAsia="Calibri"/>
                <w:sz w:val="24"/>
                <w:szCs w:val="24"/>
              </w:rPr>
              <w:t xml:space="preserve"> </w:t>
            </w:r>
            <w:r w:rsidR="00D00542" w:rsidRPr="0008695F">
              <w:rPr>
                <w:rFonts w:eastAsia="Calibri"/>
                <w:sz w:val="24"/>
                <w:szCs w:val="24"/>
              </w:rPr>
              <w:t xml:space="preserve">в Чувашской Республике </w:t>
            </w:r>
            <w:r w:rsidR="006727C8" w:rsidRPr="0008695F">
              <w:rPr>
                <w:rFonts w:eastAsia="Calibri"/>
                <w:sz w:val="24"/>
                <w:szCs w:val="24"/>
              </w:rPr>
              <w:t xml:space="preserve">к 2024 г. </w:t>
            </w:r>
            <w:r w:rsidRPr="0008695F">
              <w:rPr>
                <w:rFonts w:eastAsia="Calibri"/>
                <w:sz w:val="24"/>
                <w:szCs w:val="24"/>
              </w:rPr>
              <w:t>использу</w:t>
            </w:r>
            <w:r w:rsidR="00CB48FD" w:rsidRPr="0008695F">
              <w:rPr>
                <w:rFonts w:eastAsia="Calibri"/>
                <w:sz w:val="24"/>
                <w:szCs w:val="24"/>
              </w:rPr>
              <w:t>ю</w:t>
            </w:r>
            <w:r w:rsidRPr="0008695F">
              <w:rPr>
                <w:rFonts w:eastAsia="Calibri"/>
                <w:sz w:val="24"/>
                <w:szCs w:val="24"/>
              </w:rPr>
              <w:t>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r w:rsidR="006727C8" w:rsidRPr="0008695F">
              <w:rPr>
                <w:rFonts w:eastAsia="Calibri"/>
                <w:sz w:val="24"/>
                <w:szCs w:val="24"/>
              </w:rPr>
              <w:t>.</w:t>
            </w:r>
          </w:p>
          <w:p w:rsidR="006727C8" w:rsidRPr="0008695F" w:rsidRDefault="006727C8" w:rsidP="006727C8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117C8" w:rsidRPr="0008695F" w:rsidRDefault="007117C8" w:rsidP="00DD2C28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  <w:p w:rsidR="007117C8" w:rsidRPr="0008695F" w:rsidRDefault="007117C8" w:rsidP="00001D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7CF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Содействие в развитии единой информационной системы в сфере развития добровольчества путем ведения и наполнения регионального раздела системы.</w:t>
            </w:r>
          </w:p>
          <w:p w:rsidR="00E97CF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Оказывается содействие в реализации мероприятий </w:t>
            </w:r>
            <w:r w:rsidRPr="0008695F">
              <w:rPr>
                <w:sz w:val="24"/>
                <w:szCs w:val="24"/>
              </w:rPr>
              <w:br/>
              <w:t>по продвижению единой информационной системы в сфере развития добровольчества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E97CF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054CCE" w:rsidRPr="0008695F" w:rsidRDefault="00E97CFE" w:rsidP="00001D27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единой информационной системы в сфере развития добровольчества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</w:t>
            </w:r>
            <w:r w:rsidR="005E4C29">
              <w:rPr>
                <w:sz w:val="24"/>
                <w:szCs w:val="24"/>
              </w:rPr>
              <w:t xml:space="preserve"> при трудоустройстве на работу.</w:t>
            </w:r>
          </w:p>
        </w:tc>
      </w:tr>
      <w:tr w:rsidR="00AC7DEF" w:rsidRPr="0008695F" w:rsidTr="0008695F">
        <w:tc>
          <w:tcPr>
            <w:tcW w:w="844" w:type="dxa"/>
          </w:tcPr>
          <w:p w:rsidR="00AC7DEF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</w:t>
            </w:r>
            <w:r w:rsidR="0048124A" w:rsidRPr="000869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7353E9" w:rsidRPr="0008695F" w:rsidRDefault="007353E9" w:rsidP="007353E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32180" w:rsidRPr="0008695F" w:rsidRDefault="00D32180" w:rsidP="0008695F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>В соответствии с разработанными обучающими и информационно-консультационными программами (семинарами, вебинарами, тренингами) организованы мероприятия по обучению 25 000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7353E9" w:rsidRPr="0008695F" w:rsidRDefault="007353E9" w:rsidP="007353E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353E9" w:rsidRPr="0008695F" w:rsidRDefault="007353E9" w:rsidP="0008695F">
            <w:pPr>
              <w:pStyle w:val="ac"/>
              <w:shd w:val="clear" w:color="auto" w:fill="FFFFFF"/>
              <w:spacing w:before="0" w:after="0"/>
              <w:jc w:val="both"/>
              <w:rPr>
                <w:i/>
                <w:szCs w:val="24"/>
              </w:rPr>
            </w:pPr>
            <w:r w:rsidRPr="0008695F">
              <w:rPr>
                <w:i/>
                <w:szCs w:val="24"/>
              </w:rPr>
              <w:t xml:space="preserve">Разработаны и реализуются </w:t>
            </w:r>
            <w:r w:rsidR="006E5ED7" w:rsidRPr="0008695F">
              <w:rPr>
                <w:i/>
                <w:szCs w:val="24"/>
              </w:rPr>
              <w:t>обучающие и информационно-консультационными программы (семинарами, вебинарами, тренингами) организованы мероприятия по обучению 25 000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7353E9" w:rsidRPr="0008695F" w:rsidRDefault="007353E9" w:rsidP="007353E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Срок:</w:t>
            </w:r>
            <w:r w:rsidRPr="0008695F">
              <w:rPr>
                <w:i/>
                <w:sz w:val="24"/>
                <w:szCs w:val="24"/>
              </w:rPr>
              <w:t xml:space="preserve"> 31.12.2024</w:t>
            </w:r>
          </w:p>
        </w:tc>
      </w:tr>
      <w:tr w:rsidR="007353E9" w:rsidRPr="0008695F" w:rsidTr="0008695F">
        <w:trPr>
          <w:trHeight w:val="571"/>
        </w:trPr>
        <w:tc>
          <w:tcPr>
            <w:tcW w:w="844" w:type="dxa"/>
          </w:tcPr>
          <w:p w:rsidR="007353E9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</w:t>
            </w:r>
            <w:r w:rsidR="001A7514" w:rsidRPr="0008695F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7353E9" w:rsidRPr="0008695F" w:rsidRDefault="006E5ED7" w:rsidP="0008695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="00DA7E8E" w:rsidRPr="0008695F">
              <w:rPr>
                <w:sz w:val="24"/>
                <w:szCs w:val="24"/>
              </w:rPr>
              <w:t>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08695F">
              <w:rPr>
                <w:sz w:val="24"/>
                <w:szCs w:val="24"/>
              </w:rPr>
              <w:t xml:space="preserve"> разработанными обучающими и информационно-консультационными программами (семинарами, вебинарами, тренингами) организованы мероприятия по обучению </w:t>
            </w:r>
            <w:r w:rsidR="00DA7E8E" w:rsidRPr="0008695F">
              <w:rPr>
                <w:sz w:val="24"/>
                <w:szCs w:val="24"/>
              </w:rPr>
              <w:t>200</w:t>
            </w:r>
            <w:r w:rsidRPr="0008695F">
              <w:rPr>
                <w:sz w:val="24"/>
                <w:szCs w:val="24"/>
              </w:rPr>
              <w:t xml:space="preserve">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1A7514" w:rsidRPr="0008695F" w:rsidRDefault="001A7514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spacing w:line="240" w:lineRule="auto"/>
              <w:rPr>
                <w:sz w:val="24"/>
                <w:szCs w:val="24"/>
              </w:rPr>
            </w:pPr>
          </w:p>
          <w:p w:rsidR="001A7514" w:rsidRPr="0008695F" w:rsidRDefault="001A7514" w:rsidP="001A7514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353E9" w:rsidRPr="0008695F" w:rsidRDefault="007353E9" w:rsidP="00DA7E8E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соответствии с разработанными </w:t>
            </w:r>
            <w:r w:rsidR="00376BD4" w:rsidRPr="0008695F">
              <w:rPr>
                <w:sz w:val="24"/>
                <w:szCs w:val="24"/>
              </w:rPr>
              <w:t>обучающими и информационно-консультационными программами (семинарами,</w:t>
            </w:r>
            <w:r w:rsidR="00376BD4" w:rsidRPr="0008695F">
              <w:rPr>
                <w:rFonts w:eastAsia="Calibri"/>
                <w:iCs/>
                <w:sz w:val="24"/>
                <w:szCs w:val="24"/>
              </w:rPr>
              <w:t xml:space="preserve"> вебинарами, </w:t>
            </w:r>
            <w:r w:rsidR="00376BD4" w:rsidRPr="0008695F">
              <w:rPr>
                <w:sz w:val="24"/>
                <w:szCs w:val="24"/>
              </w:rPr>
              <w:t>тренингами)</w:t>
            </w:r>
            <w:r w:rsidRPr="0008695F">
              <w:rPr>
                <w:sz w:val="24"/>
                <w:szCs w:val="24"/>
              </w:rPr>
              <w:t xml:space="preserve"> прошли обучение</w:t>
            </w:r>
            <w:r w:rsidR="00DC44FB" w:rsidRPr="0008695F">
              <w:rPr>
                <w:sz w:val="24"/>
                <w:szCs w:val="24"/>
              </w:rPr>
              <w:t xml:space="preserve"> </w:t>
            </w:r>
            <w:r w:rsidR="00DA7E8E" w:rsidRPr="0008695F">
              <w:rPr>
                <w:sz w:val="24"/>
                <w:szCs w:val="24"/>
              </w:rPr>
              <w:t>200</w:t>
            </w:r>
            <w:r w:rsidR="006964A3" w:rsidRPr="0008695F">
              <w:rPr>
                <w:sz w:val="24"/>
                <w:szCs w:val="24"/>
              </w:rPr>
              <w:t xml:space="preserve"> </w:t>
            </w:r>
            <w:r w:rsidR="00376BD4" w:rsidRPr="0008695F">
              <w:rPr>
                <w:sz w:val="24"/>
                <w:szCs w:val="24"/>
              </w:rPr>
              <w:t>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  <w:r w:rsidR="005A02D0" w:rsidRPr="0008695F">
              <w:rPr>
                <w:sz w:val="24"/>
                <w:szCs w:val="24"/>
              </w:rPr>
              <w:t>.</w:t>
            </w:r>
          </w:p>
        </w:tc>
      </w:tr>
      <w:tr w:rsidR="00E95B58" w:rsidRPr="0008695F" w:rsidTr="0008695F">
        <w:tc>
          <w:tcPr>
            <w:tcW w:w="844" w:type="dxa"/>
          </w:tcPr>
          <w:p w:rsidR="00E95B58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  <w:r w:rsidR="00E95B58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E95B58" w:rsidRPr="0008695F" w:rsidRDefault="00E95B58" w:rsidP="00E95B58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6E5ED7" w:rsidRPr="0008695F" w:rsidRDefault="006E5ED7" w:rsidP="0008695F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Реализовано не менее 20 практик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08695F">
              <w:rPr>
                <w:i/>
                <w:sz w:val="24"/>
                <w:szCs w:val="24"/>
              </w:rPr>
              <w:t>Регион добрых дел</w:t>
            </w:r>
            <w:r w:rsidR="005E4C29">
              <w:rPr>
                <w:i/>
                <w:sz w:val="24"/>
                <w:szCs w:val="24"/>
              </w:rPr>
              <w:t>»</w:t>
            </w:r>
          </w:p>
          <w:p w:rsidR="00E95B58" w:rsidRPr="0008695F" w:rsidRDefault="00E95B58" w:rsidP="0008695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95B58" w:rsidRPr="0008695F" w:rsidRDefault="006E5ED7" w:rsidP="0008695F">
            <w:pPr>
              <w:spacing w:line="240" w:lineRule="auto"/>
              <w:rPr>
                <w:i/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</w:rPr>
              <w:t xml:space="preserve">Реализовано не менее 20 практик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08695F">
              <w:rPr>
                <w:i/>
                <w:sz w:val="24"/>
                <w:szCs w:val="24"/>
              </w:rPr>
              <w:t>Регион добрых дел</w:t>
            </w:r>
            <w:r w:rsidR="005E4C29">
              <w:rPr>
                <w:i/>
                <w:sz w:val="24"/>
                <w:szCs w:val="24"/>
              </w:rPr>
              <w:t>»</w:t>
            </w:r>
          </w:p>
          <w:p w:rsidR="00746BD4" w:rsidRPr="0008695F" w:rsidRDefault="00E95B58" w:rsidP="0008695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i/>
                <w:sz w:val="24"/>
                <w:szCs w:val="24"/>
                <w:u w:val="single"/>
              </w:rPr>
              <w:t>Срок:</w:t>
            </w:r>
            <w:r w:rsidRPr="0008695F">
              <w:rPr>
                <w:i/>
                <w:sz w:val="24"/>
                <w:szCs w:val="24"/>
              </w:rPr>
              <w:t xml:space="preserve"> 31.12.2024</w:t>
            </w:r>
          </w:p>
        </w:tc>
      </w:tr>
      <w:tr w:rsidR="00E95B58" w:rsidRPr="0008695F" w:rsidTr="0008695F">
        <w:tc>
          <w:tcPr>
            <w:tcW w:w="844" w:type="dxa"/>
          </w:tcPr>
          <w:p w:rsidR="00E95B58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  <w:r w:rsidR="00E95B58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4436D8" w:rsidRPr="0008695F" w:rsidRDefault="004436D8" w:rsidP="004436D8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szCs w:val="24"/>
              </w:rPr>
              <w:t>Реализ</w:t>
            </w:r>
            <w:r w:rsidR="006964A3" w:rsidRPr="0008695F">
              <w:rPr>
                <w:szCs w:val="24"/>
              </w:rPr>
              <w:t>овано не менее 1</w:t>
            </w:r>
            <w:r w:rsidR="00E95B58" w:rsidRPr="0008695F">
              <w:rPr>
                <w:szCs w:val="24"/>
              </w:rPr>
              <w:t xml:space="preserve"> </w:t>
            </w:r>
            <w:r w:rsidRPr="0008695F">
              <w:rPr>
                <w:szCs w:val="24"/>
              </w:rPr>
              <w:t>практик</w:t>
            </w:r>
            <w:r w:rsidR="006964A3" w:rsidRPr="0008695F">
              <w:rPr>
                <w:szCs w:val="24"/>
              </w:rPr>
              <w:t>и</w:t>
            </w:r>
            <w:r w:rsidRPr="0008695F">
              <w:rPr>
                <w:szCs w:val="24"/>
              </w:rPr>
              <w:t xml:space="preserve"> поддержк</w:t>
            </w:r>
            <w:r w:rsidR="002A6551" w:rsidRPr="0008695F">
              <w:rPr>
                <w:szCs w:val="24"/>
              </w:rPr>
              <w:t>и</w:t>
            </w:r>
            <w:r w:rsidRPr="0008695F">
              <w:rPr>
                <w:szCs w:val="24"/>
              </w:rPr>
              <w:t xml:space="preserve"> волонтерства </w:t>
            </w:r>
            <w:r w:rsidR="006964A3" w:rsidRPr="0008695F">
              <w:rPr>
                <w:szCs w:val="24"/>
              </w:rPr>
              <w:br/>
            </w:r>
            <w:r w:rsidRPr="0008695F">
              <w:rPr>
                <w:szCs w:val="24"/>
              </w:rPr>
              <w:t xml:space="preserve">в </w:t>
            </w:r>
            <w:r w:rsidR="000B2414" w:rsidRPr="0008695F">
              <w:rPr>
                <w:szCs w:val="24"/>
              </w:rPr>
              <w:t>Чувашской Республике</w:t>
            </w:r>
            <w:r w:rsidR="00E95B58" w:rsidRPr="0008695F">
              <w:rPr>
                <w:szCs w:val="24"/>
              </w:rPr>
              <w:t xml:space="preserve"> </w:t>
            </w:r>
            <w:r w:rsidRPr="0008695F">
              <w:rPr>
                <w:szCs w:val="24"/>
              </w:rPr>
              <w:t xml:space="preserve">по итогам </w:t>
            </w:r>
            <w:r w:rsidRPr="0008695F">
              <w:rPr>
                <w:color w:val="000000"/>
                <w:szCs w:val="24"/>
              </w:rPr>
              <w:t xml:space="preserve">конкурса по предоставлению субсидий субъектам Российской Федерации на реализацию практик поддержки и развития волонтерства </w:t>
            </w:r>
            <w:r w:rsidR="005E4C29"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 w:rsidR="005E4C29">
              <w:rPr>
                <w:color w:val="000000"/>
                <w:szCs w:val="24"/>
              </w:rPr>
              <w:t>»</w:t>
            </w:r>
          </w:p>
          <w:p w:rsidR="00E95B58" w:rsidRPr="0008695F" w:rsidRDefault="00E95B58" w:rsidP="004436D8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5B58" w:rsidRPr="0008695F" w:rsidRDefault="004436D8" w:rsidP="004436D8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430753" w:rsidRPr="0008695F" w:rsidRDefault="00430753" w:rsidP="00DD2C28">
            <w:pPr>
              <w:spacing w:line="240" w:lineRule="atLeast"/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64A3" w:rsidRPr="0008695F" w:rsidRDefault="006964A3" w:rsidP="00743825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color w:val="000000"/>
                <w:szCs w:val="24"/>
              </w:rPr>
              <w:t xml:space="preserve">Направлена заявка на участие в конкурсе по предоставлению субсидий субъектам Российской Федерации на реализацию практик поддержки и развития волонтерства </w:t>
            </w:r>
            <w:r w:rsidR="005E4C29"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 w:rsidR="005E4C29">
              <w:rPr>
                <w:color w:val="000000"/>
                <w:szCs w:val="24"/>
              </w:rPr>
              <w:t>»</w:t>
            </w:r>
            <w:r w:rsidRPr="0008695F">
              <w:rPr>
                <w:color w:val="000000"/>
                <w:szCs w:val="24"/>
              </w:rPr>
              <w:t xml:space="preserve">. Заключено соглашение с Федеральным агентством по делам молодежи по итогам конкурса. </w:t>
            </w:r>
          </w:p>
          <w:p w:rsidR="00E95B58" w:rsidRPr="005E4C29" w:rsidRDefault="004436D8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color w:val="000000"/>
                <w:szCs w:val="24"/>
              </w:rPr>
              <w:t>Реал</w:t>
            </w:r>
            <w:r w:rsidR="00743825" w:rsidRPr="0008695F">
              <w:rPr>
                <w:color w:val="000000"/>
                <w:szCs w:val="24"/>
              </w:rPr>
              <w:t>из</w:t>
            </w:r>
            <w:r w:rsidR="006964A3" w:rsidRPr="0008695F">
              <w:rPr>
                <w:color w:val="000000"/>
                <w:szCs w:val="24"/>
              </w:rPr>
              <w:t>ована</w:t>
            </w:r>
            <w:r w:rsidR="00743825" w:rsidRPr="0008695F">
              <w:rPr>
                <w:color w:val="000000"/>
                <w:szCs w:val="24"/>
              </w:rPr>
              <w:t xml:space="preserve"> и </w:t>
            </w:r>
            <w:r w:rsidR="006964A3" w:rsidRPr="0008695F">
              <w:rPr>
                <w:color w:val="000000"/>
                <w:szCs w:val="24"/>
              </w:rPr>
              <w:t>рас</w:t>
            </w:r>
            <w:r w:rsidR="00743825" w:rsidRPr="0008695F">
              <w:rPr>
                <w:color w:val="000000"/>
                <w:szCs w:val="24"/>
              </w:rPr>
              <w:t>тиражирован</w:t>
            </w:r>
            <w:r w:rsidR="006964A3" w:rsidRPr="0008695F">
              <w:rPr>
                <w:color w:val="000000"/>
                <w:szCs w:val="24"/>
              </w:rPr>
              <w:t>а</w:t>
            </w:r>
            <w:r w:rsidR="00743825" w:rsidRPr="0008695F">
              <w:rPr>
                <w:color w:val="000000"/>
                <w:szCs w:val="24"/>
              </w:rPr>
              <w:t xml:space="preserve"> практик</w:t>
            </w:r>
            <w:r w:rsidR="006964A3" w:rsidRPr="0008695F">
              <w:rPr>
                <w:color w:val="000000"/>
                <w:szCs w:val="24"/>
              </w:rPr>
              <w:t>а</w:t>
            </w:r>
            <w:r w:rsidR="00743825" w:rsidRPr="0008695F">
              <w:rPr>
                <w:color w:val="000000"/>
                <w:szCs w:val="24"/>
              </w:rPr>
              <w:t xml:space="preserve"> поддержк</w:t>
            </w:r>
            <w:r w:rsidR="002A6551" w:rsidRPr="0008695F">
              <w:rPr>
                <w:color w:val="000000"/>
                <w:szCs w:val="24"/>
              </w:rPr>
              <w:t>и</w:t>
            </w:r>
            <w:r w:rsidR="00743825" w:rsidRPr="0008695F">
              <w:rPr>
                <w:color w:val="000000"/>
                <w:szCs w:val="24"/>
              </w:rPr>
              <w:t xml:space="preserve"> волонтерства в </w:t>
            </w:r>
            <w:r w:rsidR="00EA49D9" w:rsidRPr="0008695F">
              <w:rPr>
                <w:color w:val="000000"/>
                <w:szCs w:val="24"/>
              </w:rPr>
              <w:t>Чувашской Республике</w:t>
            </w:r>
            <w:r w:rsidR="00743825" w:rsidRPr="0008695F">
              <w:rPr>
                <w:color w:val="000000"/>
                <w:szCs w:val="24"/>
              </w:rPr>
              <w:t xml:space="preserve"> по итогам </w:t>
            </w:r>
            <w:r w:rsidR="006964A3" w:rsidRPr="0008695F">
              <w:rPr>
                <w:color w:val="000000"/>
                <w:szCs w:val="24"/>
              </w:rPr>
              <w:t>конкурса.</w:t>
            </w:r>
          </w:p>
        </w:tc>
      </w:tr>
      <w:tr w:rsidR="0083493B" w:rsidRPr="0008695F" w:rsidTr="0008695F">
        <w:tc>
          <w:tcPr>
            <w:tcW w:w="844" w:type="dxa"/>
          </w:tcPr>
          <w:p w:rsidR="0083493B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4</w:t>
            </w:r>
            <w:r w:rsidR="0083493B" w:rsidRPr="0008695F">
              <w:rPr>
                <w:sz w:val="24"/>
                <w:szCs w:val="24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</w:t>
            </w:r>
            <w:r w:rsidR="00EA49D9" w:rsidRPr="0008695F">
              <w:rPr>
                <w:sz w:val="24"/>
                <w:szCs w:val="24"/>
              </w:rPr>
              <w:t>Чувашской Республике</w:t>
            </w:r>
            <w:r w:rsidRPr="0008695F">
              <w:rPr>
                <w:sz w:val="24"/>
                <w:szCs w:val="24"/>
              </w:rPr>
              <w:t xml:space="preserve"> внедрено не менее 3 практик развития добровольчества из числа рекомендованных в рамках Всероссийского конкурса лучших региональных практик поддержки волонтерства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Регион добрых дел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</w:t>
            </w:r>
          </w:p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E20CDB" w:rsidRPr="0008695F" w:rsidRDefault="00E20CDB" w:rsidP="00E20CDB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83493B" w:rsidRPr="0008695F" w:rsidRDefault="0083493B" w:rsidP="00880CB5">
            <w:pPr>
              <w:pStyle w:val="ac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3493B" w:rsidRPr="0008695F" w:rsidRDefault="0083493B" w:rsidP="00746BD4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 xml:space="preserve">Ежегодно в </w:t>
            </w:r>
            <w:r w:rsidR="00EA49D9" w:rsidRPr="0008695F">
              <w:rPr>
                <w:szCs w:val="24"/>
              </w:rPr>
              <w:t xml:space="preserve">Чувашской Республике </w:t>
            </w:r>
            <w:r w:rsidRPr="0008695F">
              <w:rPr>
                <w:szCs w:val="24"/>
              </w:rPr>
              <w:t xml:space="preserve">внедрено не менее 3 практик развития добровольчества из числа рекомендованных, в рамках Всероссийского конкурса лучших региональных практик поддержки волонтерства </w:t>
            </w:r>
            <w:r w:rsidR="005E4C29">
              <w:rPr>
                <w:szCs w:val="24"/>
              </w:rPr>
              <w:t>«</w:t>
            </w:r>
            <w:r w:rsidRPr="0008695F">
              <w:rPr>
                <w:szCs w:val="24"/>
              </w:rPr>
              <w:t>Регион добрых дел</w:t>
            </w:r>
            <w:r w:rsidR="005E4C29">
              <w:rPr>
                <w:szCs w:val="24"/>
              </w:rPr>
              <w:t>»</w:t>
            </w:r>
            <w:r w:rsidRPr="0008695F">
              <w:rPr>
                <w:szCs w:val="24"/>
              </w:rPr>
              <w:t>. В конце года измеряется эффективность внедрения практик, принимаются управленческие решения по ее дальнейшему масштабированию.</w:t>
            </w:r>
          </w:p>
        </w:tc>
      </w:tr>
      <w:tr w:rsidR="00430753" w:rsidRPr="0008695F" w:rsidTr="0008695F">
        <w:tc>
          <w:tcPr>
            <w:tcW w:w="844" w:type="dxa"/>
          </w:tcPr>
          <w:p w:rsidR="00430753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430753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430753" w:rsidRPr="005E4C29" w:rsidRDefault="00430753" w:rsidP="005E4C2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430753" w:rsidRPr="005E4C29" w:rsidRDefault="00430753" w:rsidP="005E4C29">
            <w:pPr>
              <w:pStyle w:val="ac"/>
              <w:shd w:val="clear" w:color="auto" w:fill="FFFFFF"/>
              <w:spacing w:before="0" w:after="0"/>
              <w:jc w:val="both"/>
              <w:rPr>
                <w:i/>
                <w:szCs w:val="24"/>
              </w:rPr>
            </w:pPr>
            <w:r w:rsidRPr="005E4C29">
              <w:rPr>
                <w:i/>
                <w:szCs w:val="24"/>
              </w:rPr>
              <w:t>В 85 субъектах Российской Федерации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  <w:r w:rsidR="00EA49D9" w:rsidRPr="005E4C29">
              <w:rPr>
                <w:i/>
                <w:szCs w:val="24"/>
              </w:rPr>
              <w:t>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Разработана нормативно-методическая база для организации системы учета и признания результатов участия волонтеров в мероприятиях, лучших практик в сфере добровольчества, реализуемых в субъектах Российской Федерации, в составе программ среднего профессионального и высшего образования, иных форм учета и социальной поддержки граждан, систематически участвующих в добровольческих (волонтерских) проектах.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Создана система повышения уровня мобильности лучших волонтеров, включающая возмещение расходов на оплату проживания и трансфера до мест проведения крупных событий, а также организацию межрегиональных и международных стажировок в сфере волонтерства.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Создана сеть региональных ресурсных центров добровольчества, волонтерских центров в образовательных организациях всех типов, центров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серебряного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волонтерства во всех 85 субъектах Российской Федерации, а также волонтерских движений в сфере здравоохранения и гражданско-патриотического воспитания населения.</w:t>
            </w:r>
          </w:p>
          <w:p w:rsidR="00430753" w:rsidRPr="005E4C29" w:rsidRDefault="0043075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Создана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</w:t>
            </w:r>
          </w:p>
          <w:p w:rsidR="00430753" w:rsidRPr="005E4C29" w:rsidRDefault="00430753" w:rsidP="0043075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а также граждан при трудоустройстве на работу</w:t>
            </w:r>
          </w:p>
          <w:p w:rsidR="003C4768" w:rsidRPr="0008695F" w:rsidRDefault="005E4C29" w:rsidP="005E4C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Срок: 31.12.2024</w:t>
            </w:r>
          </w:p>
        </w:tc>
      </w:tr>
      <w:tr w:rsidR="00430753" w:rsidRPr="0008695F" w:rsidTr="0008695F">
        <w:tc>
          <w:tcPr>
            <w:tcW w:w="844" w:type="dxa"/>
          </w:tcPr>
          <w:p w:rsidR="00430753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430753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B70A97" w:rsidRPr="0008695F" w:rsidRDefault="006964A3" w:rsidP="00B70A97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rFonts w:eastAsia="Calibri"/>
                <w:szCs w:val="24"/>
              </w:rPr>
              <w:t>В</w:t>
            </w:r>
            <w:r w:rsidR="00B70A97" w:rsidRPr="0008695F">
              <w:rPr>
                <w:i/>
                <w:szCs w:val="24"/>
              </w:rPr>
              <w:t xml:space="preserve"> </w:t>
            </w:r>
            <w:r w:rsidR="00E316FB" w:rsidRPr="0008695F">
              <w:rPr>
                <w:szCs w:val="24"/>
              </w:rPr>
              <w:t>Чувашской Республике</w:t>
            </w:r>
            <w:r w:rsidR="00B70A97" w:rsidRPr="0008695F">
              <w:rPr>
                <w:szCs w:val="24"/>
              </w:rPr>
              <w:t xml:space="preserve"> </w:t>
            </w:r>
            <w:r w:rsidRPr="0008695F">
              <w:rPr>
                <w:szCs w:val="24"/>
              </w:rPr>
              <w:t>создана и внедрена</w:t>
            </w:r>
            <w:r w:rsidR="00B70A97" w:rsidRPr="0008695F">
              <w:rPr>
                <w:szCs w:val="24"/>
              </w:rPr>
              <w:t xml:space="preserve">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  <w:p w:rsidR="00430753" w:rsidRPr="0008695F" w:rsidRDefault="00430753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D422C" w:rsidRPr="0008695F" w:rsidRDefault="006D422C" w:rsidP="00BF35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E265E3" w:rsidRPr="0008695F" w:rsidRDefault="00E265E3" w:rsidP="00DD2C28">
            <w:pPr>
              <w:spacing w:line="240" w:lineRule="atLeast"/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rFonts w:eastAsia="Calibri"/>
                <w:szCs w:val="24"/>
              </w:rPr>
              <w:t xml:space="preserve">В соответствии с разработанными рекомендациями по социальной поддержке граждан, разработана региональная программа социальной поддержки граждан, участвующих в социальных, добровольческих проектах, содержащая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 </w:t>
            </w: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>Создана и внедрена система учета опыта социальной активности, в том числе добровольческой деятельности, а также программа социальной поддержки граждан, участвующих в социальных, добровольческих проектах, реализуются с использованием данных из единой информационной системы в сфере развития добровольчества.</w:t>
            </w:r>
          </w:p>
          <w:p w:rsidR="006D422C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 xml:space="preserve">Граждане </w:t>
            </w:r>
            <w:r w:rsidR="00F41CA0" w:rsidRPr="0008695F">
              <w:rPr>
                <w:szCs w:val="24"/>
              </w:rPr>
              <w:t>Чувашской Республики</w:t>
            </w:r>
            <w:r w:rsidRPr="0008695F">
              <w:rPr>
                <w:szCs w:val="24"/>
              </w:rPr>
              <w:t xml:space="preserve"> приняли участие в организации крупнейших Всероссийских и международных мероприятиях в качестве волонтеров. Лидеры НКО и добровольческих проектов </w:t>
            </w:r>
            <w:r w:rsidR="00F41CA0" w:rsidRPr="0008695F">
              <w:rPr>
                <w:szCs w:val="24"/>
              </w:rPr>
              <w:t xml:space="preserve">Чувашской Республики </w:t>
            </w:r>
            <w:r w:rsidRPr="0008695F">
              <w:rPr>
                <w:szCs w:val="24"/>
              </w:rPr>
              <w:t>приняли участие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  <w:p w:rsidR="00430753" w:rsidRPr="0008695F" w:rsidRDefault="006D422C" w:rsidP="006D422C">
            <w:pPr>
              <w:pStyle w:val="ac"/>
              <w:shd w:val="clear" w:color="auto" w:fill="FFFFFF"/>
              <w:spacing w:before="0" w:after="0"/>
              <w:jc w:val="both"/>
              <w:rPr>
                <w:rFonts w:eastAsia="Calibri"/>
                <w:szCs w:val="24"/>
              </w:rPr>
            </w:pPr>
            <w:r w:rsidRPr="0008695F">
              <w:rPr>
                <w:rFonts w:eastAsia="Calibri"/>
                <w:szCs w:val="24"/>
              </w:rPr>
              <w:t>Решением Правительства субъекта Российской Федерации утверждены региональные знаки отличия, награды в сфере развития добровольчества и социальной активности, ежегодно вручаемые гражданам за их вклад в развитие гражданского общества.</w:t>
            </w:r>
          </w:p>
        </w:tc>
      </w:tr>
      <w:tr w:rsidR="0083493B" w:rsidRPr="0008695F" w:rsidTr="0008695F">
        <w:tc>
          <w:tcPr>
            <w:tcW w:w="844" w:type="dxa"/>
          </w:tcPr>
          <w:p w:rsidR="0083493B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83493B" w:rsidRPr="0008695F">
              <w:rPr>
                <w:sz w:val="24"/>
                <w:szCs w:val="24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83493B" w:rsidRPr="005E4C29" w:rsidRDefault="0083493B" w:rsidP="00880CB5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Под руководством </w:t>
            </w:r>
            <w:r w:rsidR="00CA5955" w:rsidRPr="0008695F">
              <w:rPr>
                <w:iCs/>
                <w:sz w:val="24"/>
                <w:szCs w:val="24"/>
              </w:rPr>
              <w:t>Главы Чувашской Республики</w:t>
            </w:r>
            <w:r w:rsidRPr="0008695F">
              <w:rPr>
                <w:iCs/>
                <w:sz w:val="24"/>
                <w:szCs w:val="24"/>
              </w:rPr>
              <w:t xml:space="preserve">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</w:t>
            </w:r>
            <w:r w:rsidR="005E4C29">
              <w:rPr>
                <w:iCs/>
                <w:sz w:val="24"/>
                <w:szCs w:val="24"/>
              </w:rPr>
              <w:t>и и других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83493B" w:rsidRPr="0008695F" w:rsidRDefault="005152A1" w:rsidP="005E4C29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01.06</w:t>
            </w:r>
            <w:r w:rsidR="00E20CDB" w:rsidRPr="0008695F">
              <w:rPr>
                <w:iCs/>
                <w:sz w:val="24"/>
                <w:szCs w:val="24"/>
              </w:rPr>
              <w:t>.2019</w:t>
            </w:r>
          </w:p>
        </w:tc>
        <w:tc>
          <w:tcPr>
            <w:tcW w:w="6804" w:type="dxa"/>
            <w:shd w:val="clear" w:color="auto" w:fill="auto"/>
          </w:tcPr>
          <w:p w:rsidR="0083493B" w:rsidRPr="0008695F" w:rsidRDefault="0083493B" w:rsidP="00CA5955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</w:t>
            </w:r>
            <w:r w:rsidR="00CA5955" w:rsidRPr="0008695F">
              <w:rPr>
                <w:iCs/>
                <w:sz w:val="24"/>
                <w:szCs w:val="24"/>
              </w:rPr>
              <w:t xml:space="preserve"> </w:t>
            </w:r>
            <w:r w:rsidRPr="0008695F">
              <w:rPr>
                <w:iCs/>
                <w:sz w:val="24"/>
                <w:szCs w:val="24"/>
              </w:rPr>
              <w:t>и объединений, осуществляющих работу</w:t>
            </w:r>
            <w:r w:rsidR="00CA5955" w:rsidRPr="0008695F">
              <w:rPr>
                <w:iCs/>
                <w:sz w:val="24"/>
                <w:szCs w:val="24"/>
              </w:rPr>
              <w:t xml:space="preserve"> с</w:t>
            </w:r>
            <w:r w:rsidRPr="0008695F">
              <w:rPr>
                <w:iCs/>
                <w:sz w:val="24"/>
                <w:szCs w:val="24"/>
              </w:rPr>
              <w:t xml:space="preserve"> волонтерами</w:t>
            </w:r>
            <w:r w:rsidR="00CA5955" w:rsidRPr="0008695F">
              <w:rPr>
                <w:iCs/>
                <w:sz w:val="24"/>
                <w:szCs w:val="24"/>
              </w:rPr>
              <w:t xml:space="preserve"> </w:t>
            </w:r>
            <w:r w:rsidRPr="0008695F">
              <w:rPr>
                <w:iCs/>
                <w:sz w:val="24"/>
                <w:szCs w:val="24"/>
              </w:rPr>
              <w:t>по различным направлениям, Общественной Палаты субъекта Российской Федерации и других заинтересованных лиц.</w:t>
            </w:r>
          </w:p>
        </w:tc>
      </w:tr>
      <w:tr w:rsidR="0083493B" w:rsidRPr="0008695F" w:rsidTr="0008695F">
        <w:tc>
          <w:tcPr>
            <w:tcW w:w="844" w:type="dxa"/>
          </w:tcPr>
          <w:p w:rsidR="0083493B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</w:t>
            </w:r>
            <w:r w:rsidR="0083493B" w:rsidRPr="0008695F">
              <w:rPr>
                <w:sz w:val="24"/>
                <w:szCs w:val="24"/>
              </w:rPr>
              <w:t>.3</w:t>
            </w:r>
          </w:p>
        </w:tc>
        <w:tc>
          <w:tcPr>
            <w:tcW w:w="6460" w:type="dxa"/>
            <w:shd w:val="clear" w:color="auto" w:fill="auto"/>
          </w:tcPr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(волонтерства)</w:t>
            </w:r>
            <w:r w:rsidR="005E4C29">
              <w:rPr>
                <w:sz w:val="24"/>
                <w:szCs w:val="24"/>
              </w:rPr>
              <w:t>»</w:t>
            </w:r>
          </w:p>
          <w:p w:rsidR="0083493B" w:rsidRPr="0008695F" w:rsidRDefault="0083493B" w:rsidP="00880C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93B" w:rsidRPr="0008695F" w:rsidRDefault="005152A1" w:rsidP="005E4C2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01.06.2019</w:t>
            </w:r>
          </w:p>
        </w:tc>
        <w:tc>
          <w:tcPr>
            <w:tcW w:w="6804" w:type="dxa"/>
            <w:shd w:val="clear" w:color="auto" w:fill="auto"/>
          </w:tcPr>
          <w:p w:rsidR="0083493B" w:rsidRPr="0008695F" w:rsidRDefault="0083493B" w:rsidP="00880CB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Внесены изменения в ч</w:t>
            </w:r>
            <w:r w:rsidR="00F41CA0" w:rsidRPr="0008695F">
              <w:rPr>
                <w:sz w:val="24"/>
                <w:szCs w:val="24"/>
              </w:rPr>
              <w:t xml:space="preserve">асти поддержки добровольчества </w:t>
            </w:r>
            <w:r w:rsidRPr="0008695F">
              <w:rPr>
                <w:sz w:val="24"/>
                <w:szCs w:val="24"/>
              </w:rPr>
              <w:t xml:space="preserve">в соответствии с Федеральным законом от 5 февраля 2018 г. № 15-ФЗ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(волонтерства)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. </w:t>
            </w:r>
          </w:p>
          <w:p w:rsidR="0083493B" w:rsidRPr="0008695F" w:rsidRDefault="0083493B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08695F">
              <w:rPr>
                <w:iCs/>
                <w:sz w:val="24"/>
                <w:szCs w:val="24"/>
              </w:rPr>
              <w:t xml:space="preserve">Постановлением Правительства Российской Федерации </w:t>
            </w:r>
            <w:r w:rsidRPr="0008695F">
              <w:rPr>
                <w:sz w:val="24"/>
                <w:szCs w:val="24"/>
              </w:rPr>
              <w:t xml:space="preserve">от 28.112018 № 1425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2C5491" w:rsidRPr="0008695F" w:rsidTr="0008695F">
        <w:tc>
          <w:tcPr>
            <w:tcW w:w="844" w:type="dxa"/>
          </w:tcPr>
          <w:p w:rsidR="002C5491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5.4</w:t>
            </w:r>
          </w:p>
        </w:tc>
        <w:tc>
          <w:tcPr>
            <w:tcW w:w="6460" w:type="dxa"/>
            <w:shd w:val="clear" w:color="auto" w:fill="auto"/>
          </w:tcPr>
          <w:p w:rsidR="002C5491" w:rsidRPr="0008695F" w:rsidRDefault="002C5491" w:rsidP="00F41CA0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F41CA0" w:rsidRPr="0008695F">
              <w:rPr>
                <w:rFonts w:eastAsia="Calibri"/>
                <w:sz w:val="24"/>
                <w:szCs w:val="24"/>
              </w:rPr>
              <w:t>230</w:t>
            </w:r>
            <w:r w:rsidRPr="0008695F">
              <w:rPr>
                <w:rFonts w:eastAsia="Calibri"/>
                <w:sz w:val="24"/>
                <w:szCs w:val="24"/>
              </w:rPr>
              <w:t xml:space="preserve"> образовательных организаций общего и среднего профессионального образования.</w:t>
            </w:r>
            <w:r w:rsidRPr="0008695F">
              <w:rPr>
                <w:rStyle w:val="af2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2C5491" w:rsidRPr="0008695F" w:rsidRDefault="002C5491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2C5491" w:rsidRPr="0008695F" w:rsidRDefault="002C5491" w:rsidP="006F7FA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C5491" w:rsidRPr="0008695F" w:rsidRDefault="002C5491" w:rsidP="00F41CA0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Не менее двух раз в год проводятся уроки, посвящённые социальной активности и добровольчеству не менее чем в </w:t>
            </w:r>
            <w:r w:rsidR="00F41CA0" w:rsidRPr="0008695F">
              <w:rPr>
                <w:rFonts w:eastAsia="Calibri"/>
                <w:sz w:val="24"/>
                <w:szCs w:val="24"/>
              </w:rPr>
              <w:t>230</w:t>
            </w:r>
            <w:r w:rsidRPr="0008695F">
              <w:rPr>
                <w:rFonts w:eastAsia="Calibri"/>
                <w:sz w:val="24"/>
                <w:szCs w:val="24"/>
              </w:rPr>
              <w:t xml:space="preserve"> образовательных организаций общего и среднего профессионального образования. </w:t>
            </w:r>
            <w:r w:rsidRPr="0008695F">
              <w:rPr>
                <w:sz w:val="24"/>
                <w:szCs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2C5491" w:rsidRPr="0008695F" w:rsidTr="0008695F">
        <w:tc>
          <w:tcPr>
            <w:tcW w:w="844" w:type="dxa"/>
          </w:tcPr>
          <w:p w:rsidR="002C5491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5.5</w:t>
            </w:r>
          </w:p>
        </w:tc>
        <w:tc>
          <w:tcPr>
            <w:tcW w:w="6460" w:type="dxa"/>
            <w:shd w:val="clear" w:color="auto" w:fill="auto"/>
          </w:tcPr>
          <w:p w:rsidR="002C5491" w:rsidRPr="0008695F" w:rsidRDefault="002C5491" w:rsidP="006F7FA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В 50% образовательных организациях общего образования</w:t>
            </w:r>
            <w:r w:rsidR="00CA5955" w:rsidRPr="0008695F">
              <w:rPr>
                <w:rFonts w:eastAsia="Calibri"/>
                <w:sz w:val="24"/>
                <w:szCs w:val="24"/>
              </w:rPr>
              <w:t xml:space="preserve"> </w:t>
            </w:r>
            <w:r w:rsidR="00F41CA0" w:rsidRPr="0008695F">
              <w:rPr>
                <w:sz w:val="24"/>
                <w:szCs w:val="24"/>
              </w:rPr>
              <w:t xml:space="preserve">Чувашской Республики </w:t>
            </w:r>
            <w:r w:rsidRPr="0008695F">
              <w:rPr>
                <w:rFonts w:eastAsia="Calibri"/>
                <w:sz w:val="24"/>
                <w:szCs w:val="24"/>
              </w:rPr>
              <w:t>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  <w:p w:rsidR="002C5491" w:rsidRPr="0008695F" w:rsidRDefault="002C5491" w:rsidP="006F7FA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5491" w:rsidRPr="0008695F" w:rsidRDefault="002C5491" w:rsidP="006F7FA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2C5491" w:rsidRPr="0008695F" w:rsidRDefault="002C5491" w:rsidP="006F7FA1">
            <w:pPr>
              <w:pStyle w:val="ac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C5491" w:rsidRPr="0008695F" w:rsidRDefault="002C5491" w:rsidP="006F7FA1">
            <w:pPr>
              <w:pStyle w:val="ac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szCs w:val="24"/>
              </w:rPr>
            </w:pPr>
            <w:r w:rsidRPr="0008695F">
              <w:rPr>
                <w:rFonts w:eastAsia="Calibri"/>
                <w:szCs w:val="24"/>
              </w:rPr>
              <w:t xml:space="preserve">В 50% образовательных организаций общего образования </w:t>
            </w:r>
            <w:r w:rsidR="00F41CA0" w:rsidRPr="0008695F">
              <w:rPr>
                <w:szCs w:val="24"/>
              </w:rPr>
              <w:t xml:space="preserve">Чувашской Республики </w:t>
            </w:r>
            <w:r w:rsidRPr="0008695F">
              <w:rPr>
                <w:rFonts w:eastAsia="Calibri"/>
                <w:szCs w:val="24"/>
              </w:rPr>
              <w:t xml:space="preserve">внедрена целевая модель школьного волонтерского отряда в соответствии с моделью ООГДЮО </w:t>
            </w:r>
            <w:r w:rsidR="005E4C29">
              <w:rPr>
                <w:rFonts w:eastAsia="Calibri"/>
                <w:szCs w:val="24"/>
              </w:rPr>
              <w:t>«</w:t>
            </w:r>
            <w:r w:rsidRPr="0008695F">
              <w:rPr>
                <w:rFonts w:eastAsia="Calibri"/>
                <w:szCs w:val="24"/>
              </w:rPr>
              <w:t>Российское движение школьников</w:t>
            </w:r>
            <w:r w:rsidR="005E4C29">
              <w:rPr>
                <w:rFonts w:eastAsia="Calibri"/>
                <w:szCs w:val="24"/>
              </w:rPr>
              <w:t>»</w:t>
            </w:r>
            <w:r w:rsidRPr="0008695F">
              <w:rPr>
                <w:rFonts w:eastAsia="Calibri"/>
                <w:szCs w:val="24"/>
              </w:rPr>
              <w:t>, а также осуществляется поддержка социальных проектов, реализуемых детьми и подростками до 18 лет.</w:t>
            </w:r>
          </w:p>
        </w:tc>
      </w:tr>
      <w:tr w:rsidR="00E265E3" w:rsidRPr="0008695F" w:rsidTr="0008695F">
        <w:tc>
          <w:tcPr>
            <w:tcW w:w="844" w:type="dxa"/>
          </w:tcPr>
          <w:p w:rsidR="00E265E3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6</w:t>
            </w:r>
            <w:r w:rsidR="00E265E3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E265E3" w:rsidRPr="005E4C29" w:rsidRDefault="00E265E3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5E4C29">
              <w:rPr>
                <w:i/>
                <w:sz w:val="24"/>
                <w:szCs w:val="24"/>
              </w:rPr>
              <w:t xml:space="preserve">: </w:t>
            </w:r>
          </w:p>
          <w:p w:rsidR="00E265E3" w:rsidRPr="005E4C29" w:rsidRDefault="00E265E3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В целях популяризации добровольчества (волонтерства) проведена информационная и р</w:t>
            </w:r>
            <w:r w:rsidR="00CA5955" w:rsidRPr="005E4C29">
              <w:rPr>
                <w:i/>
                <w:sz w:val="24"/>
                <w:szCs w:val="24"/>
              </w:rPr>
              <w:t xml:space="preserve">екламная кампания, в том числе </w:t>
            </w:r>
            <w:r w:rsidRPr="005E4C29">
              <w:rPr>
                <w:i/>
                <w:sz w:val="24"/>
                <w:szCs w:val="24"/>
              </w:rPr>
              <w:t xml:space="preserve">рекламные ролики на ТВ и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</w:t>
            </w:r>
            <w:r w:rsidR="005E4C29" w:rsidRPr="005E4C29">
              <w:rPr>
                <w:i/>
                <w:sz w:val="24"/>
                <w:szCs w:val="24"/>
              </w:rPr>
              <w:t>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, охват аудитории теле- и радиорекламы составляет не менее 10 000 000 человек ежегодно, а также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и социальных сетях размещается не менее 1 000 информационных материалов в год</w:t>
            </w:r>
            <w:r w:rsidR="00F41CA0" w:rsidRPr="005E4C29">
              <w:rPr>
                <w:i/>
                <w:sz w:val="24"/>
                <w:szCs w:val="24"/>
              </w:rPr>
              <w:t>.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Организованы и проведены конкурсы на лучшую разработку информационной и рекламной кампании в целях популяризации добровольчества</w:t>
            </w:r>
            <w:r w:rsidR="00F41CA0" w:rsidRPr="005E4C29">
              <w:rPr>
                <w:i/>
                <w:sz w:val="24"/>
                <w:szCs w:val="24"/>
              </w:rPr>
              <w:t>.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Организована и проводится информационная и рекламная кампании в целях популяризации добровольчества (ежегодно).</w:t>
            </w:r>
          </w:p>
          <w:p w:rsidR="00E265E3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  <w:r w:rsidR="00F41CA0" w:rsidRPr="005E4C29">
              <w:rPr>
                <w:i/>
                <w:sz w:val="24"/>
                <w:szCs w:val="24"/>
              </w:rPr>
              <w:t>.</w:t>
            </w:r>
          </w:p>
          <w:p w:rsidR="00966C1C" w:rsidRPr="005E4C29" w:rsidRDefault="00E265E3" w:rsidP="005E4C29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Срок: </w:t>
            </w:r>
            <w:r w:rsidR="005E4C29">
              <w:rPr>
                <w:i/>
                <w:sz w:val="24"/>
                <w:szCs w:val="24"/>
                <w:u w:val="single"/>
              </w:rPr>
              <w:t>31.12.2019, далее - ежегодно</w:t>
            </w:r>
          </w:p>
        </w:tc>
      </w:tr>
      <w:tr w:rsidR="00804ABD" w:rsidRPr="0008695F" w:rsidTr="0008695F">
        <w:tc>
          <w:tcPr>
            <w:tcW w:w="844" w:type="dxa"/>
          </w:tcPr>
          <w:p w:rsidR="00804ABD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6</w:t>
            </w:r>
            <w:r w:rsidR="00804ABD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804ABD" w:rsidRPr="0008695F" w:rsidRDefault="00804ABD" w:rsidP="00F41CA0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целях популяризации добровольчества (волонтерства) в </w:t>
            </w:r>
            <w:r w:rsidR="00F41CA0" w:rsidRPr="0008695F">
              <w:rPr>
                <w:sz w:val="24"/>
                <w:szCs w:val="24"/>
              </w:rPr>
              <w:t xml:space="preserve">Чувашской Республике </w:t>
            </w:r>
            <w:r w:rsidRPr="0008695F">
              <w:rPr>
                <w:sz w:val="24"/>
                <w:szCs w:val="24"/>
              </w:rPr>
              <w:t>проведена информационная и рекламная кампания, в том числе р</w:t>
            </w:r>
            <w:r w:rsidR="00966C1C" w:rsidRPr="0008695F">
              <w:rPr>
                <w:sz w:val="24"/>
                <w:szCs w:val="24"/>
              </w:rPr>
              <w:t xml:space="preserve">екламные ролики на ТВ и в сети </w:t>
            </w:r>
            <w:r w:rsidR="005E4C29">
              <w:rPr>
                <w:sz w:val="24"/>
                <w:szCs w:val="24"/>
              </w:rPr>
              <w:t>«</w:t>
            </w:r>
            <w:r w:rsidR="00966C1C"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, охват аудитории теле- и ради</w:t>
            </w:r>
            <w:r w:rsidR="00F41CA0" w:rsidRPr="0008695F">
              <w:rPr>
                <w:sz w:val="24"/>
                <w:szCs w:val="24"/>
              </w:rPr>
              <w:t xml:space="preserve">орекламы составляет не менее </w:t>
            </w:r>
            <w:r w:rsidR="00CA5955" w:rsidRPr="0008695F">
              <w:rPr>
                <w:sz w:val="24"/>
                <w:szCs w:val="24"/>
              </w:rPr>
              <w:t>122 355</w:t>
            </w:r>
            <w:r w:rsidR="00F27416" w:rsidRPr="0008695F">
              <w:rPr>
                <w:rStyle w:val="af2"/>
                <w:sz w:val="24"/>
                <w:szCs w:val="24"/>
                <w:lang w:val="en-US"/>
              </w:rPr>
              <w:footnoteReference w:id="3"/>
            </w:r>
            <w:r w:rsidRPr="0008695F">
              <w:rPr>
                <w:sz w:val="24"/>
                <w:szCs w:val="24"/>
              </w:rPr>
              <w:t xml:space="preserve"> че</w:t>
            </w:r>
            <w:r w:rsidR="00966C1C" w:rsidRPr="0008695F">
              <w:rPr>
                <w:sz w:val="24"/>
                <w:szCs w:val="24"/>
              </w:rPr>
              <w:t xml:space="preserve">ловек ежегодно, а также в сети </w:t>
            </w:r>
            <w:r w:rsidR="005E4C29">
              <w:rPr>
                <w:sz w:val="24"/>
                <w:szCs w:val="24"/>
              </w:rPr>
              <w:t>«</w:t>
            </w:r>
            <w:r w:rsidR="00966C1C"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социальных сетях размещается не менее </w:t>
            </w:r>
            <w:r w:rsidR="00F41CA0" w:rsidRPr="0008695F">
              <w:rPr>
                <w:sz w:val="24"/>
                <w:szCs w:val="24"/>
              </w:rPr>
              <w:t>100 информа</w:t>
            </w:r>
            <w:r w:rsidRPr="0008695F">
              <w:rPr>
                <w:sz w:val="24"/>
                <w:szCs w:val="24"/>
              </w:rPr>
              <w:t>ционных материалов в год</w:t>
            </w:r>
          </w:p>
          <w:p w:rsidR="00804ABD" w:rsidRPr="0008695F" w:rsidRDefault="00804ABD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804ABD" w:rsidRPr="0008695F" w:rsidRDefault="00804ABD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5A094B" w:rsidRPr="0008695F" w:rsidRDefault="005A094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094B" w:rsidRPr="005E4C29" w:rsidRDefault="005A094B" w:rsidP="00F24E54">
            <w:pPr>
              <w:spacing w:line="24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04ABD" w:rsidRPr="0008695F" w:rsidRDefault="00804ABD" w:rsidP="00804ABD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Ежегодно организована и проводится информационная и рекламная кампании в целях популяризации добровольчества в соответствии с федеральной концепцией.</w:t>
            </w:r>
          </w:p>
          <w:p w:rsidR="005A094B" w:rsidRPr="0008695F" w:rsidRDefault="00804ABD" w:rsidP="00804ABD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охват аудитории теле- </w:t>
            </w:r>
            <w:r w:rsidRPr="0008695F">
              <w:rPr>
                <w:sz w:val="24"/>
                <w:szCs w:val="24"/>
              </w:rPr>
              <w:br/>
              <w:t xml:space="preserve">и радиорекламы составляет не менее </w:t>
            </w:r>
            <w:r w:rsidR="00692286" w:rsidRPr="0008695F">
              <w:rPr>
                <w:sz w:val="24"/>
                <w:szCs w:val="24"/>
              </w:rPr>
              <w:t xml:space="preserve">10% от численности населения </w:t>
            </w:r>
            <w:r w:rsidR="00F41CA0" w:rsidRPr="0008695F">
              <w:rPr>
                <w:sz w:val="24"/>
                <w:szCs w:val="24"/>
              </w:rPr>
              <w:t>Чувашской Республики</w:t>
            </w:r>
            <w:r w:rsidR="00F41CA0"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sz w:val="24"/>
                <w:szCs w:val="24"/>
              </w:rPr>
              <w:t xml:space="preserve">ежегодно, а также в сети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</w:t>
            </w:r>
            <w:r w:rsidR="00966C1C" w:rsidRPr="0008695F">
              <w:rPr>
                <w:sz w:val="24"/>
                <w:szCs w:val="24"/>
              </w:rPr>
              <w:t xml:space="preserve">ых сетях размещается не менее </w:t>
            </w:r>
            <w:r w:rsidR="00F41CA0" w:rsidRPr="0008695F">
              <w:rPr>
                <w:sz w:val="24"/>
                <w:szCs w:val="24"/>
              </w:rPr>
              <w:t>100</w:t>
            </w:r>
            <w:r w:rsidRPr="0008695F">
              <w:rPr>
                <w:sz w:val="24"/>
                <w:szCs w:val="24"/>
              </w:rPr>
              <w:t xml:space="preserve"> информационных материалов в г</w:t>
            </w:r>
            <w:r w:rsidR="005E4C29">
              <w:rPr>
                <w:sz w:val="24"/>
                <w:szCs w:val="24"/>
              </w:rPr>
              <w:t>од.</w:t>
            </w:r>
          </w:p>
        </w:tc>
      </w:tr>
      <w:tr w:rsidR="002D11F7" w:rsidRPr="0008695F" w:rsidTr="0008695F">
        <w:tc>
          <w:tcPr>
            <w:tcW w:w="844" w:type="dxa"/>
          </w:tcPr>
          <w:p w:rsidR="002D11F7" w:rsidRPr="0008695F" w:rsidRDefault="002C5491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6</w:t>
            </w:r>
            <w:r w:rsidR="00CD5F77" w:rsidRPr="0008695F">
              <w:rPr>
                <w:sz w:val="24"/>
                <w:szCs w:val="24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2D11F7" w:rsidRPr="0008695F" w:rsidRDefault="002D11F7" w:rsidP="00880CB5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</w:t>
            </w:r>
            <w:r w:rsidR="00E235B3" w:rsidRPr="0008695F">
              <w:rPr>
                <w:sz w:val="24"/>
                <w:szCs w:val="24"/>
              </w:rPr>
              <w:t xml:space="preserve">Чувашской Республике </w:t>
            </w:r>
            <w:r w:rsidRPr="0008695F">
              <w:rPr>
                <w:sz w:val="24"/>
                <w:szCs w:val="24"/>
              </w:rPr>
              <w:t xml:space="preserve">проведена информационная и организационная кампания по участию граждан во Всероссийском конкурсе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Доброволец России</w:t>
            </w:r>
            <w:r w:rsidR="005E4C29">
              <w:rPr>
                <w:sz w:val="24"/>
                <w:szCs w:val="24"/>
              </w:rPr>
              <w:t>»</w:t>
            </w:r>
          </w:p>
          <w:p w:rsidR="002D11F7" w:rsidRPr="0008695F" w:rsidRDefault="002D11F7" w:rsidP="00880CB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31.12.2019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31.12.2020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31.12.2021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31.12.2022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31.12.2023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2D11F7" w:rsidRPr="0008695F" w:rsidRDefault="002D11F7" w:rsidP="00F24E54">
            <w:pPr>
              <w:pStyle w:val="ac"/>
              <w:shd w:val="clear" w:color="auto" w:fill="FFFFFF"/>
              <w:spacing w:before="0" w:after="0"/>
              <w:jc w:val="center"/>
              <w:rPr>
                <w:szCs w:val="24"/>
                <w:shd w:val="clear" w:color="auto" w:fill="F2DBDB" w:themeFill="accent2" w:themeFillTint="33"/>
              </w:rPr>
            </w:pPr>
          </w:p>
        </w:tc>
        <w:tc>
          <w:tcPr>
            <w:tcW w:w="6804" w:type="dxa"/>
            <w:shd w:val="clear" w:color="auto" w:fill="auto"/>
          </w:tcPr>
          <w:p w:rsidR="002D11F7" w:rsidRPr="0008695F" w:rsidRDefault="002D11F7" w:rsidP="00880CB5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 xml:space="preserve">Проведена широкая информационная кампания о Всероссийском конкурсе </w:t>
            </w:r>
            <w:r w:rsidR="005E4C29">
              <w:rPr>
                <w:szCs w:val="24"/>
              </w:rPr>
              <w:t>«</w:t>
            </w:r>
            <w:r w:rsidRPr="0008695F">
              <w:rPr>
                <w:szCs w:val="24"/>
              </w:rPr>
              <w:t>Доброволец России</w:t>
            </w:r>
            <w:r w:rsidR="005E4C29">
              <w:rPr>
                <w:szCs w:val="24"/>
              </w:rPr>
              <w:t>»</w:t>
            </w:r>
            <w:r w:rsidRPr="0008695F">
              <w:rPr>
                <w:szCs w:val="24"/>
              </w:rPr>
              <w:t xml:space="preserve">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Федерации.</w:t>
            </w:r>
          </w:p>
        </w:tc>
      </w:tr>
      <w:tr w:rsidR="002D11F7" w:rsidRPr="0008695F" w:rsidTr="0008695F">
        <w:tc>
          <w:tcPr>
            <w:tcW w:w="844" w:type="dxa"/>
          </w:tcPr>
          <w:p w:rsidR="002D11F7" w:rsidRPr="0008695F" w:rsidRDefault="002D11F7" w:rsidP="005E2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23" w:type="dxa"/>
            <w:gridSpan w:val="3"/>
          </w:tcPr>
          <w:p w:rsidR="002D11F7" w:rsidRPr="005E4C29" w:rsidRDefault="002D11F7" w:rsidP="005E2893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E4C29">
              <w:rPr>
                <w:b/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      </w:r>
            <w:r w:rsidR="005E4C29">
              <w:rPr>
                <w:b/>
                <w:color w:val="000000" w:themeColor="text1"/>
                <w:sz w:val="24"/>
                <w:szCs w:val="24"/>
              </w:rPr>
              <w:t>ную ориентацию всех обучающихся</w:t>
            </w:r>
          </w:p>
        </w:tc>
      </w:tr>
      <w:tr w:rsidR="00E07877" w:rsidRPr="0008695F" w:rsidTr="001F38E3">
        <w:trPr>
          <w:trHeight w:val="4638"/>
        </w:trPr>
        <w:tc>
          <w:tcPr>
            <w:tcW w:w="844" w:type="dxa"/>
          </w:tcPr>
          <w:p w:rsidR="00E07877" w:rsidRPr="0008695F" w:rsidRDefault="002C5491" w:rsidP="005E4C29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7</w:t>
            </w:r>
          </w:p>
        </w:tc>
        <w:tc>
          <w:tcPr>
            <w:tcW w:w="14823" w:type="dxa"/>
            <w:gridSpan w:val="3"/>
          </w:tcPr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</w:t>
            </w:r>
            <w:r w:rsidR="005E4C29" w:rsidRPr="005E4C29">
              <w:rPr>
                <w:i/>
                <w:sz w:val="24"/>
                <w:szCs w:val="24"/>
              </w:rPr>
              <w:t>ссионального развития</w:t>
            </w:r>
          </w:p>
          <w:p w:rsidR="00E07877" w:rsidRPr="005E4C29" w:rsidRDefault="00E07877" w:rsidP="005E4C29">
            <w:pPr>
              <w:spacing w:line="240" w:lineRule="auto"/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Ежегодно в рамках проекта дискуссионных студенческих клубов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Диалог на равных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проводится не менее 1 000 встреч во всех субъектах Российской Федерации, с участием не менее 500 спикеров, в которых принимает участие не менее 200 000 студентов образовательных организаций высшего и среднего специального образования. Проведено не менее 300 прямых трансляций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 (ежегодно), создано не менее 100 видеороликов (ежегодно) для размещения в сети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Интернет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>. Общий охват интернет-аудитории проектом составит не менее 5 000 000 человек ежегодно.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Не менее 150 тыс. студентов к 2024 году используют единое студенческое мобильное приложение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OnRussia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 xml:space="preserve">, объединяющее активную молодежь со всей страны. Ежегодное увеличение числа пользователей не менее </w:t>
            </w:r>
            <w:r w:rsidRPr="005E4C29">
              <w:rPr>
                <w:i/>
                <w:sz w:val="24"/>
                <w:szCs w:val="24"/>
              </w:rPr>
              <w:br/>
              <w:t>50 тыс. человек.</w:t>
            </w:r>
          </w:p>
          <w:p w:rsidR="00E07877" w:rsidRPr="005E4C29" w:rsidRDefault="00E07877" w:rsidP="005E4C29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Созданы и реализуют свою деятельность на постоянной основе отделения Национальной лиги студенческих клубов в не менее 80 субъектах Российской Федерации к 2024 году. Ежегодно участие принимают не менее 500 000 студентов образовательных организаций высшего и среднего специального образования из 80 субъектов Российской Федерации</w:t>
            </w:r>
          </w:p>
          <w:p w:rsidR="003C4768" w:rsidRPr="0008695F" w:rsidRDefault="00E07877" w:rsidP="005E4C29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Срок: </w:t>
            </w:r>
            <w:r w:rsidR="005E4C29" w:rsidRPr="005E4C29">
              <w:rPr>
                <w:i/>
                <w:sz w:val="24"/>
                <w:szCs w:val="24"/>
                <w:u w:val="single"/>
              </w:rPr>
              <w:t>31.12.2019, далее - ежегодно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7</w:t>
            </w:r>
            <w:r w:rsidR="00E07877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E07877" w:rsidRPr="0008695F" w:rsidRDefault="00E07877" w:rsidP="0063035D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 </w:t>
            </w:r>
            <w:r w:rsidR="0063035D" w:rsidRPr="0008695F">
              <w:rPr>
                <w:color w:val="000000" w:themeColor="text1"/>
                <w:sz w:val="24"/>
                <w:szCs w:val="24"/>
              </w:rPr>
              <w:t>Чувашской Республики</w:t>
            </w:r>
            <w:r w:rsidRPr="0008695F">
              <w:rPr>
                <w:color w:val="000000" w:themeColor="text1"/>
                <w:sz w:val="24"/>
                <w:szCs w:val="24"/>
              </w:rPr>
              <w:t>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559" w:type="dxa"/>
          </w:tcPr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  <w:p w:rsidR="00E07877" w:rsidRPr="0008695F" w:rsidRDefault="00E0787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в рамках проекта дискуссионных студенческих клубов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Диалог на равных</w:t>
            </w:r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проводится не менее 12 встреч, с участием не менее 6 спикеров, в которых принимает участие не менее 2 500 студентов образовательных организаций высшего и </w:t>
            </w:r>
            <w:r w:rsidRPr="0008695F">
              <w:rPr>
                <w:sz w:val="24"/>
                <w:szCs w:val="24"/>
              </w:rPr>
              <w:t>среднего профессионального образования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Не менее 3 000 человек к 2024 году используют единое студенческое мобильное приложение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объединяющее активную молодежь со всей страны. Ежегодное увеличение числа пользователей не менее 600 человек.</w:t>
            </w:r>
          </w:p>
          <w:p w:rsidR="00E07877" w:rsidRPr="0008695F" w:rsidRDefault="00E0787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</w:tc>
      </w:tr>
      <w:tr w:rsidR="003C4768" w:rsidRPr="0008695F" w:rsidTr="0008695F">
        <w:tc>
          <w:tcPr>
            <w:tcW w:w="844" w:type="dxa"/>
          </w:tcPr>
          <w:p w:rsidR="003C4768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8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C4768" w:rsidRPr="005E4C29" w:rsidRDefault="003C4768" w:rsidP="005E2893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5E4C29">
              <w:rPr>
                <w:bCs/>
                <w:i/>
                <w:sz w:val="24"/>
                <w:szCs w:val="24"/>
              </w:rPr>
              <w:t xml:space="preserve">На базе подмосковного образовательного молодежного центра проведены образовательные мероприятия, ежегодное количество участников которых не менее 12 тыс. человек, в том числе проведены мероприятия проектов платформы </w:t>
            </w:r>
            <w:r w:rsidR="005E4C29">
              <w:rPr>
                <w:bCs/>
                <w:i/>
                <w:sz w:val="24"/>
                <w:szCs w:val="24"/>
              </w:rPr>
              <w:t>«</w:t>
            </w:r>
            <w:r w:rsidRPr="005E4C29">
              <w:rPr>
                <w:bCs/>
                <w:i/>
                <w:sz w:val="24"/>
                <w:szCs w:val="24"/>
              </w:rPr>
              <w:t>Россия - страна возможностей</w:t>
            </w:r>
            <w:r w:rsidR="005E4C29">
              <w:rPr>
                <w:bCs/>
                <w:i/>
                <w:sz w:val="24"/>
                <w:szCs w:val="24"/>
              </w:rPr>
              <w:t>»</w:t>
            </w:r>
          </w:p>
          <w:p w:rsidR="003C4768" w:rsidRPr="005E4C29" w:rsidRDefault="003C4768" w:rsidP="003C4768">
            <w:pPr>
              <w:spacing w:line="240" w:lineRule="atLeast"/>
              <w:ind w:left="-57" w:right="-57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Разработаны и реализованы образовательные программы на базе подмосковного образовательного молодежного центра. Ежегодно не менее 12 тыс. участников посещают образовательный центр и участвуют в форумах, слетах, конференциях, в том числе проходят обучение в образовательных программах центра (тренинги, семинары, мастер-классы), посещают летние образовательные форумы, а также принимают участие в проектах платформы </w:t>
            </w:r>
            <w:r w:rsid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Россия - страна возможностей</w:t>
            </w:r>
            <w:r w:rsid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>, направленные, в том числе, на развитие института наставничества</w:t>
            </w:r>
            <w:r w:rsidR="00DF186E" w:rsidRPr="005E4C29">
              <w:rPr>
                <w:i/>
                <w:sz w:val="24"/>
                <w:szCs w:val="24"/>
              </w:rPr>
              <w:t>.</w:t>
            </w:r>
          </w:p>
          <w:p w:rsidR="003C4768" w:rsidRPr="0008695F" w:rsidRDefault="003C4768" w:rsidP="005E2893">
            <w:pPr>
              <w:spacing w:line="240" w:lineRule="auto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Срок</w:t>
            </w:r>
            <w:r w:rsidRPr="005E4C29">
              <w:rPr>
                <w:i/>
                <w:sz w:val="24"/>
                <w:szCs w:val="24"/>
              </w:rPr>
              <w:t>: 31.12.2024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8</w:t>
            </w:r>
            <w:r w:rsidR="003C4768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E07877" w:rsidRPr="0008695F" w:rsidRDefault="00E07877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Информирование целевых групп о конкурсах, входящих в платформу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Россия – страна возможностей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о социальных лифтах, которые доступны победителям, в том числе обучение в</w:t>
            </w:r>
            <w:r w:rsidR="005E4C29">
              <w:rPr>
                <w:sz w:val="24"/>
                <w:szCs w:val="24"/>
              </w:rPr>
              <w:t xml:space="preserve"> Подмосковном молодежном центре</w:t>
            </w:r>
          </w:p>
        </w:tc>
        <w:tc>
          <w:tcPr>
            <w:tcW w:w="1559" w:type="dxa"/>
          </w:tcPr>
          <w:p w:rsidR="00E07877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31.12.2024</w:t>
            </w: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3C4768" w:rsidRPr="0008695F" w:rsidTr="0008695F">
        <w:tc>
          <w:tcPr>
            <w:tcW w:w="844" w:type="dxa"/>
          </w:tcPr>
          <w:p w:rsidR="003C4768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9</w:t>
            </w:r>
            <w:r w:rsidR="003C4768" w:rsidRPr="0008695F">
              <w:rPr>
                <w:sz w:val="24"/>
                <w:szCs w:val="24"/>
              </w:rPr>
              <w:t>.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C4768" w:rsidRPr="005E4C29" w:rsidRDefault="003C4768" w:rsidP="001F2344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iCs/>
                <w:sz w:val="24"/>
                <w:szCs w:val="24"/>
              </w:rPr>
              <w:t xml:space="preserve">Ежегодно, начиная с 2019 года, в весенне-летний период разработаны и проведены 10 образовательных программ в рамках Форума молодых деятелей культуры и искусства </w:t>
            </w:r>
            <w:r w:rsidR="005E4C29" w:rsidRPr="005E4C29">
              <w:rPr>
                <w:i/>
                <w:iCs/>
                <w:sz w:val="24"/>
                <w:szCs w:val="24"/>
              </w:rPr>
              <w:t>«</w:t>
            </w:r>
            <w:r w:rsidRPr="005E4C29">
              <w:rPr>
                <w:i/>
                <w:iCs/>
                <w:sz w:val="24"/>
                <w:szCs w:val="24"/>
              </w:rPr>
              <w:t>Таврида</w:t>
            </w:r>
            <w:r w:rsidR="005E4C29" w:rsidRPr="005E4C29">
              <w:rPr>
                <w:i/>
                <w:iCs/>
                <w:sz w:val="24"/>
                <w:szCs w:val="24"/>
              </w:rPr>
              <w:t>»</w:t>
            </w:r>
            <w:r w:rsidRPr="005E4C29">
              <w:rPr>
                <w:i/>
                <w:iCs/>
                <w:sz w:val="24"/>
                <w:szCs w:val="24"/>
              </w:rPr>
              <w:t xml:space="preserve">. </w:t>
            </w:r>
            <w:r w:rsidRPr="005E4C29">
              <w:rPr>
                <w:i/>
                <w:sz w:val="24"/>
                <w:szCs w:val="24"/>
              </w:rPr>
              <w:t xml:space="preserve">На базе образовательного центра для молодых деятелей культуры и искусства </w:t>
            </w:r>
            <w:r w:rsidR="005E4C29" w:rsidRP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 xml:space="preserve">Арт-резиденция </w:t>
            </w:r>
            <w:r w:rsidR="005E4C29" w:rsidRP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Таврида</w:t>
            </w:r>
            <w:r w:rsidR="005E4C29" w:rsidRP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i/>
                <w:sz w:val="24"/>
                <w:szCs w:val="24"/>
              </w:rPr>
              <w:t>, начиная с 2022 года, ежегодно в период с сентября по июнь включительно проводятся по две 10-дневные смены.</w:t>
            </w:r>
          </w:p>
          <w:p w:rsidR="003C4768" w:rsidRPr="005E4C29" w:rsidRDefault="003C4768" w:rsidP="003C4768">
            <w:pPr>
              <w:spacing w:line="240" w:lineRule="atLeast"/>
              <w:ind w:left="-57" w:right="-57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5E4C29">
              <w:rPr>
                <w:i/>
                <w:sz w:val="24"/>
                <w:szCs w:val="24"/>
              </w:rPr>
              <w:t xml:space="preserve">: </w:t>
            </w:r>
          </w:p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Ежегодно, с 2022 года, на базе образовательного центра проводятся по две 10-дневные смены, которые охватывают не менее 4 направлений культуры и искусства (количество участников 1 смены составляет не мене 200 человек).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для творческой молодежи обучаться по расширенным образовательным программам от ведущих российских организаций в области культуры и искусства. </w:t>
            </w:r>
          </w:p>
          <w:p w:rsidR="003C4768" w:rsidRPr="005E4C29" w:rsidRDefault="003C4768" w:rsidP="003C476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E4C29">
              <w:rPr>
                <w:i/>
                <w:iCs/>
                <w:sz w:val="24"/>
                <w:szCs w:val="24"/>
              </w:rPr>
              <w:t xml:space="preserve">Разработаны и ежегодно проводятся не менее 10 образовательных программ в рамках Форума молодых деятелей культуры и искусства </w:t>
            </w:r>
            <w:r w:rsidR="005E4C29" w:rsidRPr="005E4C29">
              <w:rPr>
                <w:i/>
                <w:iCs/>
                <w:sz w:val="24"/>
                <w:szCs w:val="24"/>
              </w:rPr>
              <w:t>«</w:t>
            </w:r>
            <w:r w:rsidRPr="005E4C29">
              <w:rPr>
                <w:i/>
                <w:iCs/>
                <w:sz w:val="24"/>
                <w:szCs w:val="24"/>
              </w:rPr>
              <w:t>Таврида</w:t>
            </w:r>
            <w:r w:rsidR="005E4C29" w:rsidRPr="005E4C29">
              <w:rPr>
                <w:i/>
                <w:iCs/>
                <w:sz w:val="24"/>
                <w:szCs w:val="24"/>
              </w:rPr>
              <w:t>»</w:t>
            </w:r>
            <w:r w:rsidRPr="005E4C29">
              <w:rPr>
                <w:i/>
                <w:iCs/>
                <w:sz w:val="24"/>
                <w:szCs w:val="24"/>
              </w:rPr>
              <w:t xml:space="preserve">, в котором принимают участие не менее </w:t>
            </w:r>
            <w:r w:rsidRPr="005E4C29">
              <w:rPr>
                <w:i/>
                <w:sz w:val="24"/>
                <w:szCs w:val="24"/>
              </w:rPr>
              <w:t xml:space="preserve">3 500 молодых деятелей культуры и искусства, к разработке программ привлечено не менее 30 профильных партнерских организаций сферы культуры и искусства, разрабатывающих образовательные программы по профильным направлениям деятельности. Участие в образовательной программе приняли не менее 300 экспертов. </w:t>
            </w:r>
          </w:p>
          <w:p w:rsidR="003C4768" w:rsidRPr="0008695F" w:rsidRDefault="003C4768" w:rsidP="005E4C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Срок:</w:t>
            </w:r>
            <w:r w:rsidRPr="005E4C29">
              <w:rPr>
                <w:i/>
                <w:sz w:val="24"/>
                <w:szCs w:val="24"/>
              </w:rPr>
              <w:t xml:space="preserve"> 31</w:t>
            </w:r>
            <w:r w:rsidR="005E4C29" w:rsidRPr="005E4C29">
              <w:rPr>
                <w:i/>
                <w:sz w:val="24"/>
                <w:szCs w:val="24"/>
              </w:rPr>
              <w:t>.10.</w:t>
            </w:r>
            <w:r w:rsidRPr="005E4C29">
              <w:rPr>
                <w:i/>
                <w:sz w:val="24"/>
                <w:szCs w:val="24"/>
              </w:rPr>
              <w:t>2024 г.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9</w:t>
            </w:r>
            <w:r w:rsidR="003C4768" w:rsidRPr="0008695F">
              <w:rPr>
                <w:sz w:val="24"/>
                <w:szCs w:val="24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475355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77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31.10.2019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31.10.2020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31.10.2021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31.10.2022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31.10.2023</w:t>
            </w:r>
          </w:p>
          <w:p w:rsidR="00E20CDB" w:rsidRPr="0008695F" w:rsidRDefault="00E20CDB" w:rsidP="005E4C2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31.10.2024</w:t>
            </w: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Проводятся очные презентации планируемых образовательных программ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для студентов профильных высших учебных заведений. Ежегодно 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E07877" w:rsidRPr="005E4C29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08695F">
              <w:rPr>
                <w:color w:val="000000" w:themeColor="text1"/>
                <w:sz w:val="24"/>
                <w:szCs w:val="24"/>
              </w:rPr>
              <w:t>реа</w:t>
            </w:r>
            <w:r w:rsidR="005E4C29">
              <w:rPr>
                <w:color w:val="000000" w:themeColor="text1"/>
                <w:sz w:val="24"/>
                <w:szCs w:val="24"/>
              </w:rPr>
              <w:t>лизуются на территории региона.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2C549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10</w:t>
            </w:r>
          </w:p>
        </w:tc>
        <w:tc>
          <w:tcPr>
            <w:tcW w:w="14823" w:type="dxa"/>
            <w:gridSpan w:val="3"/>
            <w:shd w:val="clear" w:color="auto" w:fill="auto"/>
          </w:tcPr>
          <w:p w:rsidR="00E07877" w:rsidRPr="005E4C29" w:rsidRDefault="00E07877" w:rsidP="00E07877">
            <w:pPr>
              <w:spacing w:line="240" w:lineRule="atLeast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07877" w:rsidRPr="005E4C29" w:rsidRDefault="00E07877" w:rsidP="001F2344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 xml:space="preserve">Проводится фестиваль </w:t>
            </w:r>
            <w:r w:rsidR="005E4C29" w:rsidRPr="005E4C29">
              <w:rPr>
                <w:i/>
                <w:sz w:val="24"/>
                <w:szCs w:val="24"/>
              </w:rPr>
              <w:t>«</w:t>
            </w:r>
            <w:r w:rsidRPr="005E4C29">
              <w:rPr>
                <w:i/>
                <w:sz w:val="24"/>
                <w:szCs w:val="24"/>
              </w:rPr>
              <w:t>Таврида-</w:t>
            </w:r>
            <w:r w:rsidRPr="005E4C29">
              <w:rPr>
                <w:i/>
                <w:sz w:val="24"/>
                <w:szCs w:val="24"/>
                <w:lang w:val="en-US"/>
              </w:rPr>
              <w:t>ArtRussia</w:t>
            </w:r>
            <w:r w:rsidR="005E4C29" w:rsidRPr="005E4C29">
              <w:rPr>
                <w:i/>
                <w:sz w:val="24"/>
                <w:szCs w:val="24"/>
              </w:rPr>
              <w:t>»</w:t>
            </w:r>
            <w:r w:rsidRPr="005E4C29">
              <w:rPr>
                <w:rStyle w:val="af2"/>
                <w:i/>
                <w:color w:val="000000"/>
                <w:sz w:val="24"/>
                <w:szCs w:val="24"/>
              </w:rPr>
              <w:t xml:space="preserve"> </w:t>
            </w:r>
            <w:r w:rsidRPr="005E4C29">
              <w:rPr>
                <w:rStyle w:val="af2"/>
                <w:i/>
                <w:color w:val="000000"/>
                <w:sz w:val="24"/>
                <w:szCs w:val="24"/>
              </w:rPr>
              <w:footnoteReference w:id="4"/>
            </w:r>
            <w:r w:rsidRPr="005E4C29">
              <w:rPr>
                <w:i/>
                <w:sz w:val="24"/>
                <w:szCs w:val="24"/>
              </w:rPr>
              <w:t>, участие в котором принимают не менее 30 тыс. человек. Ежегодное увеличение количества участников - 5 тыс. человек</w:t>
            </w:r>
            <w:r w:rsidR="00DF186E" w:rsidRPr="005E4C29">
              <w:rPr>
                <w:i/>
                <w:sz w:val="24"/>
                <w:szCs w:val="24"/>
              </w:rPr>
              <w:t>.</w:t>
            </w:r>
          </w:p>
          <w:p w:rsidR="00E07877" w:rsidRPr="005E4C29" w:rsidRDefault="00E07877" w:rsidP="00E07877">
            <w:pPr>
              <w:spacing w:line="240" w:lineRule="atLeast"/>
              <w:ind w:left="-57" w:right="-57"/>
              <w:jc w:val="left"/>
              <w:rPr>
                <w:i/>
                <w:sz w:val="24"/>
                <w:szCs w:val="24"/>
                <w:u w:val="single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07877" w:rsidRPr="005E4C29" w:rsidRDefault="00E07877" w:rsidP="001F2344">
            <w:pPr>
              <w:spacing w:line="240" w:lineRule="auto"/>
              <w:rPr>
                <w:i/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</w:rPr>
              <w:t>Ежегодно проводится площадка, знакомящая жителей страны с новыми молодыми талантами, которые готовы конкурировать с современными исполнителями и иными известными личностями в области культуры и искусства по различным творческим сферам, а также дополнять имеющийся творческий контент новыми достижениями</w:t>
            </w:r>
            <w:r w:rsidR="00DF186E" w:rsidRPr="005E4C29">
              <w:rPr>
                <w:i/>
                <w:sz w:val="24"/>
                <w:szCs w:val="24"/>
              </w:rPr>
              <w:t>.</w:t>
            </w:r>
          </w:p>
          <w:p w:rsidR="00E20CDB" w:rsidRPr="005E4C29" w:rsidRDefault="00E07877" w:rsidP="001F2344">
            <w:pPr>
              <w:spacing w:line="240" w:lineRule="auto"/>
              <w:rPr>
                <w:sz w:val="24"/>
                <w:szCs w:val="24"/>
              </w:rPr>
            </w:pPr>
            <w:r w:rsidRPr="005E4C29">
              <w:rPr>
                <w:i/>
                <w:sz w:val="24"/>
                <w:szCs w:val="24"/>
                <w:u w:val="single"/>
              </w:rPr>
              <w:t>Срок:</w:t>
            </w:r>
            <w:r w:rsidRPr="005E4C29">
              <w:rPr>
                <w:i/>
                <w:sz w:val="24"/>
                <w:szCs w:val="24"/>
              </w:rPr>
              <w:t xml:space="preserve"> </w:t>
            </w:r>
            <w:r w:rsidR="005E4C29" w:rsidRPr="005E4C29">
              <w:rPr>
                <w:i/>
                <w:sz w:val="24"/>
                <w:szCs w:val="24"/>
              </w:rPr>
              <w:t>30.09.</w:t>
            </w:r>
            <w:r w:rsidR="003C4768" w:rsidRPr="005E4C29">
              <w:rPr>
                <w:i/>
                <w:sz w:val="24"/>
                <w:szCs w:val="24"/>
              </w:rPr>
              <w:t>2024 г.</w:t>
            </w:r>
          </w:p>
        </w:tc>
      </w:tr>
      <w:tr w:rsidR="00E07877" w:rsidRPr="0008695F" w:rsidTr="0008695F">
        <w:tc>
          <w:tcPr>
            <w:tcW w:w="844" w:type="dxa"/>
          </w:tcPr>
          <w:p w:rsidR="00E07877" w:rsidRPr="0008695F" w:rsidRDefault="002C5491" w:rsidP="005E289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10.1</w:t>
            </w:r>
          </w:p>
        </w:tc>
        <w:tc>
          <w:tcPr>
            <w:tcW w:w="6460" w:type="dxa"/>
            <w:shd w:val="clear" w:color="auto" w:fill="auto"/>
          </w:tcPr>
          <w:p w:rsidR="00E07877" w:rsidRPr="0008695F" w:rsidRDefault="00E07877" w:rsidP="00F8348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08695F">
              <w:rPr>
                <w:sz w:val="24"/>
                <w:szCs w:val="24"/>
              </w:rPr>
              <w:t xml:space="preserve">Фестиваля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Таврида-ArtRussia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1559" w:type="dxa"/>
          </w:tcPr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31.09.2019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31.09.2020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31.09.2021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31.09.2022</w:t>
            </w:r>
          </w:p>
          <w:p w:rsidR="00E20CDB" w:rsidRPr="0008695F" w:rsidRDefault="00E20CDB" w:rsidP="00F24E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31.09.2023</w:t>
            </w:r>
          </w:p>
          <w:p w:rsidR="00E07877" w:rsidRPr="0008695F" w:rsidRDefault="00E20CDB" w:rsidP="00F24E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31.09.2024</w:t>
            </w:r>
          </w:p>
        </w:tc>
        <w:tc>
          <w:tcPr>
            <w:tcW w:w="6804" w:type="dxa"/>
            <w:shd w:val="clear" w:color="auto" w:fill="auto"/>
          </w:tcPr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Не менее 15 лучших представителей региона в области культуры и искусства принимают участие в региональной/окружной команде организаторов </w:t>
            </w:r>
            <w:r w:rsidRPr="0008695F">
              <w:rPr>
                <w:sz w:val="24"/>
                <w:szCs w:val="24"/>
              </w:rPr>
              <w:t xml:space="preserve">Фестиваля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Таврида-ArtRussia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.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</w:t>
            </w:r>
            <w:r w:rsidR="005E4C29"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Таврида – 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r w:rsidR="005E4C29"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E07877" w:rsidRPr="0008695F" w:rsidRDefault="00E07877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Ежегодно в рамках фестиваля принимают участие представители не менее 3 (а в регионах с повышенным числом культурных пространств не менее 6) ведущих культурных организаций (театры, музеи, выставочные пространства)</w:t>
            </w:r>
          </w:p>
        </w:tc>
      </w:tr>
    </w:tbl>
    <w:p w:rsidR="00876CF5" w:rsidRPr="0008695F" w:rsidRDefault="00876CF5">
      <w:pPr>
        <w:spacing w:line="240" w:lineRule="auto"/>
        <w:jc w:val="left"/>
        <w:rPr>
          <w:sz w:val="24"/>
          <w:szCs w:val="24"/>
        </w:rPr>
      </w:pPr>
    </w:p>
    <w:p w:rsidR="00C31509" w:rsidRPr="00C3259A" w:rsidRDefault="000C23FF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>4</w:t>
      </w:r>
      <w:r w:rsidR="00817E14" w:rsidRPr="00C3259A">
        <w:rPr>
          <w:b/>
          <w:sz w:val="24"/>
          <w:szCs w:val="24"/>
        </w:rPr>
        <w:t xml:space="preserve">. Финансовое обеспечение реализации </w:t>
      </w:r>
      <w:r w:rsidR="00107768" w:rsidRPr="00C3259A">
        <w:rPr>
          <w:b/>
          <w:sz w:val="24"/>
          <w:szCs w:val="24"/>
        </w:rPr>
        <w:t>регионального</w:t>
      </w:r>
      <w:r w:rsidR="00817E14" w:rsidRPr="00C3259A">
        <w:rPr>
          <w:b/>
          <w:sz w:val="24"/>
          <w:szCs w:val="24"/>
        </w:rPr>
        <w:t xml:space="preserve"> проекта</w:t>
      </w:r>
    </w:p>
    <w:p w:rsidR="00C31509" w:rsidRPr="005E4C29" w:rsidRDefault="00C31509">
      <w:pPr>
        <w:spacing w:line="240" w:lineRule="auto"/>
        <w:jc w:val="center"/>
        <w:rPr>
          <w:sz w:val="24"/>
          <w:szCs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4523"/>
        <w:gridCol w:w="1274"/>
        <w:gridCol w:w="1272"/>
        <w:gridCol w:w="1271"/>
        <w:gridCol w:w="1271"/>
        <w:gridCol w:w="1271"/>
        <w:gridCol w:w="1270"/>
        <w:gridCol w:w="1841"/>
      </w:tblGrid>
      <w:tr w:rsidR="00C31509" w:rsidRPr="0008695F" w:rsidTr="00DC6CB1">
        <w:trPr>
          <w:trHeight w:val="436"/>
        </w:trPr>
        <w:tc>
          <w:tcPr>
            <w:tcW w:w="777" w:type="dxa"/>
            <w:vMerge w:val="restart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№ </w:t>
            </w:r>
            <w:r w:rsidRPr="0008695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23" w:type="dxa"/>
            <w:vMerge w:val="restart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Наименование результата и </w:t>
            </w:r>
          </w:p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29" w:type="dxa"/>
            <w:gridSpan w:val="6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(млн. рублей)</w:t>
            </w:r>
          </w:p>
        </w:tc>
        <w:tc>
          <w:tcPr>
            <w:tcW w:w="1841" w:type="dxa"/>
            <w:vMerge w:val="restart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Всего</w:t>
            </w:r>
            <w:r w:rsidRPr="0008695F">
              <w:rPr>
                <w:sz w:val="24"/>
                <w:szCs w:val="24"/>
              </w:rPr>
              <w:br/>
              <w:t>(млн. рублей)</w:t>
            </w:r>
          </w:p>
        </w:tc>
      </w:tr>
      <w:tr w:rsidR="00C31509" w:rsidRPr="0008695F" w:rsidTr="00DC6CB1">
        <w:tc>
          <w:tcPr>
            <w:tcW w:w="777" w:type="dxa"/>
            <w:vMerge/>
          </w:tcPr>
          <w:p w:rsidR="00C31509" w:rsidRPr="0008695F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C31509" w:rsidRPr="0008695F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2019</w:t>
            </w:r>
          </w:p>
        </w:tc>
        <w:tc>
          <w:tcPr>
            <w:tcW w:w="1272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2020</w:t>
            </w:r>
          </w:p>
        </w:tc>
        <w:tc>
          <w:tcPr>
            <w:tcW w:w="1271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2021</w:t>
            </w:r>
          </w:p>
        </w:tc>
        <w:tc>
          <w:tcPr>
            <w:tcW w:w="1271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2022</w:t>
            </w:r>
          </w:p>
        </w:tc>
        <w:tc>
          <w:tcPr>
            <w:tcW w:w="1271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:rsidR="00C31509" w:rsidRPr="0008695F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2024</w:t>
            </w:r>
          </w:p>
        </w:tc>
        <w:tc>
          <w:tcPr>
            <w:tcW w:w="1841" w:type="dxa"/>
            <w:vMerge/>
          </w:tcPr>
          <w:p w:rsidR="00C31509" w:rsidRPr="0008695F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602F1" w:rsidRPr="0008695F" w:rsidTr="00DC6CB1">
        <w:trPr>
          <w:trHeight w:val="645"/>
        </w:trPr>
        <w:tc>
          <w:tcPr>
            <w:tcW w:w="777" w:type="dxa"/>
          </w:tcPr>
          <w:p w:rsidR="009602F1" w:rsidRPr="0008695F" w:rsidRDefault="009602F1" w:rsidP="009602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</w:t>
            </w:r>
          </w:p>
        </w:tc>
        <w:tc>
          <w:tcPr>
            <w:tcW w:w="13993" w:type="dxa"/>
            <w:gridSpan w:val="8"/>
            <w:vAlign w:val="center"/>
          </w:tcPr>
          <w:p w:rsidR="009602F1" w:rsidRPr="0008695F" w:rsidRDefault="009602F1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8695F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C930B6" w:rsidRPr="0008695F" w:rsidTr="001F38E3">
        <w:trPr>
          <w:trHeight w:val="611"/>
        </w:trPr>
        <w:tc>
          <w:tcPr>
            <w:tcW w:w="777" w:type="dxa"/>
          </w:tcPr>
          <w:p w:rsidR="00C930B6" w:rsidRPr="0008695F" w:rsidRDefault="00C930B6" w:rsidP="00C930B6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</w:t>
            </w:r>
          </w:p>
        </w:tc>
        <w:tc>
          <w:tcPr>
            <w:tcW w:w="4523" w:type="dxa"/>
            <w:vAlign w:val="center"/>
          </w:tcPr>
          <w:p w:rsidR="00C930B6" w:rsidRPr="0008695F" w:rsidRDefault="00C930B6" w:rsidP="001F38E3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695F">
              <w:rPr>
                <w:b/>
                <w:bCs/>
                <w:color w:val="000000" w:themeColor="text1"/>
                <w:sz w:val="24"/>
                <w:szCs w:val="24"/>
              </w:rPr>
              <w:t>Создан центр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8E3">
              <w:rPr>
                <w:b/>
                <w:sz w:val="24"/>
                <w:szCs w:val="24"/>
              </w:rPr>
              <w:t>11,</w:t>
            </w:r>
            <w:r w:rsidRPr="001F38E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11,6</w:t>
            </w:r>
          </w:p>
        </w:tc>
      </w:tr>
      <w:tr w:rsidR="00C930B6" w:rsidRPr="0008695F" w:rsidTr="001F38E3">
        <w:tc>
          <w:tcPr>
            <w:tcW w:w="777" w:type="dxa"/>
          </w:tcPr>
          <w:p w:rsidR="00C930B6" w:rsidRPr="0008695F" w:rsidRDefault="00C930B6" w:rsidP="00C930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1.1.1.</w:t>
            </w:r>
          </w:p>
        </w:tc>
        <w:tc>
          <w:tcPr>
            <w:tcW w:w="4523" w:type="dxa"/>
            <w:vAlign w:val="center"/>
          </w:tcPr>
          <w:p w:rsidR="00C930B6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федеральный бюджет (в том числе межбюджетные трансферты республиканскому бюджету Чувашской Республики)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</w:tr>
      <w:tr w:rsidR="00C930B6" w:rsidRPr="0008695F" w:rsidTr="001F38E3">
        <w:tc>
          <w:tcPr>
            <w:tcW w:w="777" w:type="dxa"/>
          </w:tcPr>
          <w:p w:rsidR="00C930B6" w:rsidRPr="0008695F" w:rsidRDefault="00C930B6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1.1.2.</w:t>
            </w:r>
          </w:p>
        </w:tc>
        <w:tc>
          <w:tcPr>
            <w:tcW w:w="4523" w:type="dxa"/>
            <w:vAlign w:val="center"/>
          </w:tcPr>
          <w:p w:rsidR="00C930B6" w:rsidRPr="00C930B6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C930B6" w:rsidRPr="0008695F" w:rsidTr="001F38E3">
        <w:tc>
          <w:tcPr>
            <w:tcW w:w="777" w:type="dxa"/>
          </w:tcPr>
          <w:p w:rsidR="00C930B6" w:rsidRPr="0008695F" w:rsidRDefault="00C930B6" w:rsidP="00855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1.1.3.</w:t>
            </w:r>
          </w:p>
        </w:tc>
        <w:tc>
          <w:tcPr>
            <w:tcW w:w="4523" w:type="dxa"/>
            <w:vAlign w:val="center"/>
          </w:tcPr>
          <w:p w:rsidR="00C930B6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консолидированный бюджет Чувашской Республики, в том числе</w:t>
            </w:r>
            <w:r w:rsidR="001F38E3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38E3">
              <w:rPr>
                <w:sz w:val="24"/>
                <w:szCs w:val="24"/>
              </w:rPr>
              <w:t>0,</w:t>
            </w:r>
            <w:r w:rsidRPr="001F38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C930B6" w:rsidRPr="001F38E3" w:rsidRDefault="00C930B6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C930B6" w:rsidRPr="001F38E3" w:rsidRDefault="00C930B6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0,4</w:t>
            </w:r>
          </w:p>
        </w:tc>
      </w:tr>
      <w:tr w:rsidR="00A15217" w:rsidRPr="0008695F" w:rsidTr="001F38E3">
        <w:tc>
          <w:tcPr>
            <w:tcW w:w="777" w:type="dxa"/>
          </w:tcPr>
          <w:p w:rsidR="00A15217" w:rsidRPr="0008695F" w:rsidRDefault="00855BD4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1.1.3.1.</w:t>
            </w:r>
          </w:p>
        </w:tc>
        <w:tc>
          <w:tcPr>
            <w:tcW w:w="4523" w:type="dxa"/>
            <w:vAlign w:val="center"/>
          </w:tcPr>
          <w:p w:rsidR="00A15217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</w:tr>
      <w:tr w:rsidR="00A15217" w:rsidRPr="0008695F" w:rsidTr="001F38E3">
        <w:tc>
          <w:tcPr>
            <w:tcW w:w="777" w:type="dxa"/>
          </w:tcPr>
          <w:p w:rsidR="00A15217" w:rsidRPr="0008695F" w:rsidRDefault="00C930B6" w:rsidP="00855B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1.1.3.2.</w:t>
            </w:r>
          </w:p>
        </w:tc>
        <w:tc>
          <w:tcPr>
            <w:tcW w:w="4523" w:type="dxa"/>
            <w:vAlign w:val="center"/>
          </w:tcPr>
          <w:p w:rsidR="00A15217" w:rsidRPr="005E4C29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rPr>
          <w:trHeight w:val="535"/>
        </w:trPr>
        <w:tc>
          <w:tcPr>
            <w:tcW w:w="777" w:type="dxa"/>
          </w:tcPr>
          <w:p w:rsidR="00A15217" w:rsidRPr="0008695F" w:rsidRDefault="00C930B6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="00855BD4" w:rsidRPr="000869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  <w:vAlign w:val="center"/>
          </w:tcPr>
          <w:p w:rsidR="00A15217" w:rsidRPr="00416FF3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416FF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c>
          <w:tcPr>
            <w:tcW w:w="777" w:type="dxa"/>
          </w:tcPr>
          <w:p w:rsidR="00A15217" w:rsidRPr="0008695F" w:rsidRDefault="00C930B6" w:rsidP="00855B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  <w:r w:rsidR="00855BD4" w:rsidRPr="0008695F"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vAlign w:val="center"/>
          </w:tcPr>
          <w:p w:rsidR="00A15217" w:rsidRPr="0008695F" w:rsidRDefault="00C930B6" w:rsidP="001F38E3">
            <w:pPr>
              <w:spacing w:line="240" w:lineRule="auto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8B4309" w:rsidRPr="0008695F" w:rsidTr="001F38E3">
        <w:tc>
          <w:tcPr>
            <w:tcW w:w="5300" w:type="dxa"/>
            <w:gridSpan w:val="2"/>
          </w:tcPr>
          <w:p w:rsidR="008B4309" w:rsidRPr="0008695F" w:rsidRDefault="008B4309" w:rsidP="001F38E3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4" w:type="dxa"/>
            <w:vAlign w:val="center"/>
          </w:tcPr>
          <w:p w:rsidR="008B4309" w:rsidRPr="001F38E3" w:rsidRDefault="000E5BDE" w:rsidP="001F38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F38E3">
              <w:rPr>
                <w:b/>
                <w:color w:val="000000"/>
                <w:sz w:val="24"/>
                <w:szCs w:val="24"/>
              </w:rPr>
              <w:t>11,</w:t>
            </w:r>
            <w:r w:rsidRPr="001F38E3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B4309" w:rsidRPr="001F38E3" w:rsidRDefault="008B4309" w:rsidP="001F38E3">
            <w:pPr>
              <w:jc w:val="center"/>
              <w:rPr>
                <w:b/>
                <w:sz w:val="24"/>
                <w:szCs w:val="24"/>
              </w:rPr>
            </w:pPr>
            <w:r w:rsidRPr="001F3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8B4309" w:rsidRPr="001F38E3" w:rsidRDefault="008B4309" w:rsidP="001F38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F38E3">
              <w:rPr>
                <w:b/>
                <w:color w:val="000000"/>
                <w:sz w:val="24"/>
                <w:szCs w:val="24"/>
              </w:rPr>
              <w:t>11,</w:t>
            </w:r>
            <w:r w:rsidR="00925EBA" w:rsidRPr="001F38E3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1F38E3">
            <w:pPr>
              <w:spacing w:line="240" w:lineRule="auto"/>
              <w:ind w:left="114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федеральный бюджет (в том числе межбюджетные трансферты республиканскому бюджету Чувашской Республики)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11,2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C930B6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4" w:type="dxa"/>
            <w:vAlign w:val="center"/>
          </w:tcPr>
          <w:p w:rsidR="00A15217" w:rsidRPr="001F38E3" w:rsidRDefault="00416FF3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  <w:lang w:val="en-US"/>
              </w:rPr>
              <w:t>0</w:t>
            </w:r>
            <w:r w:rsidRPr="001F38E3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416FF3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23041D" w:rsidRPr="0008695F" w:rsidTr="001F38E3">
        <w:tc>
          <w:tcPr>
            <w:tcW w:w="5300" w:type="dxa"/>
            <w:gridSpan w:val="2"/>
            <w:vAlign w:val="center"/>
          </w:tcPr>
          <w:p w:rsidR="0023041D" w:rsidRPr="001F38E3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консолидированный бюджет Чувашской Республики, в том числе</w:t>
            </w:r>
            <w:r w:rsidR="001F38E3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vAlign w:val="center"/>
          </w:tcPr>
          <w:p w:rsidR="0023041D" w:rsidRPr="001F38E3" w:rsidRDefault="000E5BDE" w:rsidP="001F38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38E3">
              <w:rPr>
                <w:sz w:val="24"/>
                <w:szCs w:val="24"/>
              </w:rPr>
              <w:t>0,</w:t>
            </w:r>
            <w:r w:rsidRPr="001F38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23041D" w:rsidRPr="001F38E3" w:rsidRDefault="0023041D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23041D" w:rsidRPr="001F38E3" w:rsidRDefault="0023041D" w:rsidP="001F3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925EBA" w:rsidRPr="001F38E3">
              <w:rPr>
                <w:sz w:val="24"/>
                <w:szCs w:val="24"/>
              </w:rPr>
              <w:t>4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</w:t>
            </w:r>
            <w:r w:rsidR="00416FF3" w:rsidRPr="001F38E3">
              <w:rPr>
                <w:sz w:val="24"/>
                <w:szCs w:val="24"/>
              </w:rPr>
              <w:t>4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C930B6" w:rsidRDefault="00C930B6" w:rsidP="001F38E3">
            <w:pPr>
              <w:spacing w:line="240" w:lineRule="auto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74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1F38E3" w:rsidRDefault="00A15217" w:rsidP="001F38E3">
            <w:pPr>
              <w:jc w:val="center"/>
              <w:rPr>
                <w:sz w:val="24"/>
                <w:szCs w:val="24"/>
              </w:rPr>
            </w:pPr>
            <w:r w:rsidRPr="001F38E3">
              <w:rPr>
                <w:sz w:val="24"/>
                <w:szCs w:val="24"/>
              </w:rPr>
              <w:t>0,0</w:t>
            </w:r>
          </w:p>
        </w:tc>
      </w:tr>
      <w:tr w:rsidR="00A15217" w:rsidRPr="0008695F" w:rsidTr="001F38E3">
        <w:tc>
          <w:tcPr>
            <w:tcW w:w="5300" w:type="dxa"/>
            <w:gridSpan w:val="2"/>
            <w:vAlign w:val="center"/>
          </w:tcPr>
          <w:p w:rsidR="00A15217" w:rsidRPr="00DC6CB1" w:rsidRDefault="00C930B6" w:rsidP="00416FF3">
            <w:pPr>
              <w:spacing w:line="240" w:lineRule="auto"/>
              <w:jc w:val="left"/>
              <w:rPr>
                <w:sz w:val="24"/>
                <w:szCs w:val="24"/>
                <w:highlight w:val="red"/>
              </w:rPr>
            </w:pPr>
            <w:r w:rsidRPr="00C93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Align w:val="center"/>
          </w:tcPr>
          <w:p w:rsidR="00A15217" w:rsidRPr="0008695F" w:rsidRDefault="00A15217" w:rsidP="001F38E3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</w:t>
            </w:r>
          </w:p>
        </w:tc>
      </w:tr>
    </w:tbl>
    <w:p w:rsidR="00713218" w:rsidRPr="0008695F" w:rsidRDefault="00713218">
      <w:pPr>
        <w:spacing w:line="240" w:lineRule="auto"/>
        <w:jc w:val="center"/>
        <w:rPr>
          <w:sz w:val="24"/>
          <w:szCs w:val="24"/>
        </w:rPr>
      </w:pPr>
    </w:p>
    <w:p w:rsidR="00C31509" w:rsidRPr="00C3259A" w:rsidRDefault="00817E14" w:rsidP="00A15217">
      <w:pPr>
        <w:spacing w:line="240" w:lineRule="auto"/>
        <w:jc w:val="center"/>
        <w:rPr>
          <w:b/>
          <w:sz w:val="24"/>
          <w:szCs w:val="24"/>
        </w:rPr>
      </w:pPr>
      <w:r w:rsidRPr="00C3259A">
        <w:rPr>
          <w:b/>
          <w:sz w:val="24"/>
          <w:szCs w:val="24"/>
        </w:rPr>
        <w:t xml:space="preserve">5. Участники </w:t>
      </w:r>
      <w:r w:rsidR="000B4F20" w:rsidRPr="00C3259A">
        <w:rPr>
          <w:b/>
          <w:sz w:val="24"/>
          <w:szCs w:val="24"/>
        </w:rPr>
        <w:t>регионального</w:t>
      </w:r>
      <w:r w:rsidRPr="00C3259A">
        <w:rPr>
          <w:b/>
          <w:sz w:val="24"/>
          <w:szCs w:val="24"/>
        </w:rPr>
        <w:t xml:space="preserve"> проекта</w:t>
      </w:r>
    </w:p>
    <w:p w:rsidR="00F83482" w:rsidRPr="0008695F" w:rsidRDefault="00F83482">
      <w:pPr>
        <w:spacing w:line="240" w:lineRule="auto"/>
        <w:jc w:val="center"/>
        <w:rPr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891"/>
        <w:gridCol w:w="2160"/>
        <w:gridCol w:w="30"/>
        <w:gridCol w:w="26"/>
        <w:gridCol w:w="3260"/>
        <w:gridCol w:w="59"/>
        <w:gridCol w:w="75"/>
        <w:gridCol w:w="3105"/>
        <w:gridCol w:w="21"/>
        <w:gridCol w:w="9"/>
        <w:gridCol w:w="1442"/>
      </w:tblGrid>
      <w:tr w:rsidR="00F83482" w:rsidRPr="0008695F" w:rsidTr="00072219">
        <w:tc>
          <w:tcPr>
            <w:tcW w:w="772" w:type="dxa"/>
          </w:tcPr>
          <w:p w:rsidR="00F83482" w:rsidRPr="0008695F" w:rsidRDefault="00F83482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1" w:type="dxa"/>
          </w:tcPr>
          <w:p w:rsidR="00F83482" w:rsidRPr="0008695F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16" w:type="dxa"/>
            <w:gridSpan w:val="3"/>
          </w:tcPr>
          <w:p w:rsidR="00F83482" w:rsidRPr="0008695F" w:rsidRDefault="00F83482" w:rsidP="007942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0" w:type="dxa"/>
          </w:tcPr>
          <w:p w:rsidR="00F83482" w:rsidRPr="0008695F" w:rsidRDefault="00F83482" w:rsidP="007942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gridSpan w:val="4"/>
          </w:tcPr>
          <w:p w:rsidR="00F83482" w:rsidRPr="0008695F" w:rsidRDefault="00F83482" w:rsidP="007942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451" w:type="dxa"/>
            <w:gridSpan w:val="2"/>
          </w:tcPr>
          <w:p w:rsidR="00F83482" w:rsidRPr="0008695F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72219" w:rsidRPr="0008695F" w:rsidTr="00072219">
        <w:tc>
          <w:tcPr>
            <w:tcW w:w="772" w:type="dxa"/>
          </w:tcPr>
          <w:p w:rsidR="00072219" w:rsidRPr="0008695F" w:rsidRDefault="00072219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72219" w:rsidRPr="0008695F" w:rsidRDefault="00072219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Руководитель </w:t>
            </w:r>
          </w:p>
          <w:p w:rsidR="00072219" w:rsidRPr="0008695F" w:rsidRDefault="00072219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216" w:type="dxa"/>
            <w:gridSpan w:val="3"/>
          </w:tcPr>
          <w:p w:rsidR="00072219" w:rsidRPr="0008695F" w:rsidRDefault="00072219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</w:t>
            </w:r>
          </w:p>
        </w:tc>
        <w:tc>
          <w:tcPr>
            <w:tcW w:w="3260" w:type="dxa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Моторин И.Б.,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1451" w:type="dxa"/>
            <w:gridSpan w:val="2"/>
          </w:tcPr>
          <w:p w:rsidR="00072219" w:rsidRPr="0008695F" w:rsidRDefault="00072219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72219" w:rsidRPr="0008695F" w:rsidTr="00072219">
        <w:tc>
          <w:tcPr>
            <w:tcW w:w="772" w:type="dxa"/>
          </w:tcPr>
          <w:p w:rsidR="00072219" w:rsidRPr="0008695F" w:rsidRDefault="00072219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72219" w:rsidRPr="0008695F" w:rsidRDefault="00072219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16" w:type="dxa"/>
            <w:gridSpan w:val="3"/>
          </w:tcPr>
          <w:p w:rsidR="00072219" w:rsidRPr="0008695F" w:rsidRDefault="00072219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072219" w:rsidRPr="0008695F" w:rsidRDefault="00072219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072219" w:rsidRPr="0008695F" w:rsidRDefault="00072219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96848" w:rsidRPr="0008695F" w:rsidTr="00072219">
        <w:tc>
          <w:tcPr>
            <w:tcW w:w="14850" w:type="dxa"/>
            <w:gridSpan w:val="12"/>
          </w:tcPr>
          <w:p w:rsidR="00F96848" w:rsidRPr="0008695F" w:rsidRDefault="00F96848" w:rsidP="0079427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8E3B16" w:rsidRPr="0008695F" w:rsidTr="00072219">
        <w:trPr>
          <w:trHeight w:val="621"/>
        </w:trPr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0869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управления молодежной </w:t>
            </w:r>
            <w:r w:rsidR="00DC6CB1">
              <w:rPr>
                <w:iCs/>
                <w:sz w:val="24"/>
                <w:szCs w:val="24"/>
              </w:rPr>
              <w:t>политики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E3B16" w:rsidRPr="0008695F" w:rsidTr="00072219">
        <w:trPr>
          <w:trHeight w:val="621"/>
        </w:trPr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0869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08695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50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794278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Создание и функционирование</w:t>
            </w:r>
          </w:p>
          <w:p w:rsidR="008E3B16" w:rsidRPr="0008695F" w:rsidRDefault="008E3B16" w:rsidP="0079427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ресурсного центра по поддержке добровольчества (волонтерства)  в сфере культуры безопасности  и ЧС на базе образовательных организаций, НКО, государственных и муниципальных учреждений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Устяк В.В.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Директор государственного автономного профессионального образовательного учреждения Чувашской Республики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Николаева М.А.,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отдела профессионального образования и науки Минобразования Чувашии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20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Участник регионального проекта 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Лазаренко С.В.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Заместитель директора по учебно-воспитательной работе государственного автономного профессионального образовательного учреждения Чувашской Республики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Устяк В.В.,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директор государственного автономного профессионального образовательного учреждения Чувашской Республики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20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794278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 и функционирует 1 региональный ресурсный центр поддержки добровольчества (волонтерства) в Чувашской Республике</w:t>
            </w:r>
          </w:p>
          <w:p w:rsidR="008E3B16" w:rsidRPr="00DC6CB1" w:rsidRDefault="008E3B16" w:rsidP="00DC6CB1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 базе образовательных организаций, некоммерческих организаций, государстве</w:t>
            </w:r>
            <w:r w:rsidR="00DC6CB1">
              <w:rPr>
                <w:iCs/>
                <w:sz w:val="24"/>
                <w:szCs w:val="24"/>
              </w:rPr>
              <w:t>нных и муниципальных учреждений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 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Не менее 14 тыс. человек Чувашской Республики к 2024 г.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</w:t>
            </w:r>
            <w:r w:rsidR="00DC6CB1">
              <w:rPr>
                <w:rFonts w:eastAsia="Calibri"/>
                <w:sz w:val="24"/>
                <w:szCs w:val="24"/>
              </w:rPr>
              <w:t>й для развития добровольчества.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Участник регионального проекта 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отдела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794278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 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08695F">
              <w:rPr>
                <w:sz w:val="24"/>
                <w:szCs w:val="24"/>
              </w:rPr>
              <w:t>разработанными обучающими и информационно-консультационными программами (семинарами, вебинарами, тренингами) организованы мероприятия по обучению 200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8E3B16" w:rsidRPr="0008695F" w:rsidRDefault="008E3B16" w:rsidP="00794278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Надеева А.В.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="00DC6CB1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pStyle w:val="ac"/>
              <w:shd w:val="clear" w:color="auto" w:fill="FFFFFF"/>
              <w:spacing w:before="0" w:after="0"/>
              <w:jc w:val="center"/>
              <w:rPr>
                <w:color w:val="000000"/>
                <w:szCs w:val="24"/>
              </w:rPr>
            </w:pPr>
            <w:r w:rsidRPr="0008695F">
              <w:rPr>
                <w:szCs w:val="24"/>
              </w:rPr>
              <w:t xml:space="preserve">Реализация практик поддержки волонтерства в Чувашской Республике по итогам </w:t>
            </w:r>
            <w:r w:rsidRPr="0008695F">
              <w:rPr>
                <w:color w:val="000000"/>
                <w:szCs w:val="24"/>
              </w:rPr>
              <w:t xml:space="preserve">конкурса по предоставлению субсидий субъектам Российской Федерации на реализацию практик поддержки и развития волонтерства </w:t>
            </w:r>
            <w:r w:rsidR="005E4C29"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 w:rsidR="005E4C29">
              <w:rPr>
                <w:color w:val="000000"/>
                <w:szCs w:val="24"/>
              </w:rPr>
              <w:t>»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отдела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Чувашской Республике внедрено не менее 3 практик развития добровольчества из числа рекомендованных в рамках Всероссийского конкурса лучших региональных практик поддержки волонтерства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Регион добрых дел</w:t>
            </w:r>
            <w:r w:rsidR="005E4C29">
              <w:rPr>
                <w:sz w:val="24"/>
                <w:szCs w:val="24"/>
              </w:rPr>
              <w:t>»</w:t>
            </w:r>
            <w:r w:rsidR="00DC6CB1">
              <w:rPr>
                <w:sz w:val="24"/>
                <w:szCs w:val="24"/>
              </w:rPr>
              <w:t>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отдела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pStyle w:val="ac"/>
              <w:shd w:val="clear" w:color="auto" w:fill="FFFFFF"/>
              <w:spacing w:before="0" w:after="0"/>
              <w:jc w:val="center"/>
              <w:rPr>
                <w:szCs w:val="24"/>
              </w:rPr>
            </w:pPr>
            <w:r w:rsidRPr="0008695F">
              <w:rPr>
                <w:rFonts w:eastAsia="Calibri"/>
                <w:szCs w:val="24"/>
              </w:rPr>
              <w:t>В</w:t>
            </w:r>
            <w:r w:rsidRPr="0008695F">
              <w:rPr>
                <w:i/>
                <w:szCs w:val="24"/>
              </w:rPr>
              <w:t xml:space="preserve"> </w:t>
            </w:r>
            <w:r w:rsidRPr="0008695F">
              <w:rPr>
                <w:szCs w:val="24"/>
              </w:rPr>
              <w:t>Чувашской Республике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</w:t>
            </w:r>
            <w:r w:rsidR="00DC6CB1">
              <w:rPr>
                <w:szCs w:val="24"/>
              </w:rPr>
              <w:t>вольческой деятельности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Ефремова Н.С.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Заведующий сектором правового обеспечения и кадровой политики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Под руководством Главы Чувашской Республики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</w:t>
            </w:r>
            <w:r w:rsidR="00DC6CB1">
              <w:rPr>
                <w:iCs/>
                <w:sz w:val="24"/>
                <w:szCs w:val="24"/>
              </w:rPr>
              <w:t>и и других заинтересованных лиц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Ефремова Н.С.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Заведующий сектором правового обеспечения и кадровой политики Минобразования Чува</w:t>
            </w:r>
            <w:r w:rsidR="00DC6CB1">
              <w:rPr>
                <w:iCs/>
                <w:sz w:val="24"/>
                <w:szCs w:val="24"/>
              </w:rPr>
              <w:t>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Надеева А.В.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="00DC6CB1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(волонтерства)</w:t>
            </w:r>
            <w:r w:rsidR="005E4C29">
              <w:rPr>
                <w:sz w:val="24"/>
                <w:szCs w:val="24"/>
              </w:rPr>
              <w:t>»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Моторин И.Б.,</w:t>
            </w:r>
          </w:p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Игнатьев М.В.,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Глава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Алексеева И.И.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отдела контроля деятельности органов исполнительной власти Чувашской Республики и анализа деятельности органов местного самоуправления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Каргин Н.Ю.,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первый заместитель Руководителя Администрации Главы Чувашской Республики - начальник</w:t>
            </w:r>
            <w:r w:rsidR="00DC6CB1">
              <w:rPr>
                <w:iCs/>
                <w:sz w:val="24"/>
                <w:szCs w:val="24"/>
              </w:rPr>
              <w:t xml:space="preserve"> Управления внутренней политики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2</w:t>
            </w:r>
          </w:p>
        </w:tc>
      </w:tr>
      <w:tr w:rsidR="008E3B16" w:rsidRPr="0008695F" w:rsidTr="00072219">
        <w:trPr>
          <w:trHeight w:val="677"/>
        </w:trPr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tLeast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230 образовательных организаций общего и среднего </w:t>
            </w:r>
            <w:r w:rsidR="00DC6CB1">
              <w:rPr>
                <w:rFonts w:eastAsia="Calibri"/>
                <w:sz w:val="24"/>
                <w:szCs w:val="24"/>
              </w:rPr>
              <w:t>профессионального образования</w:t>
            </w:r>
          </w:p>
        </w:tc>
      </w:tr>
      <w:tr w:rsidR="008E3B16" w:rsidRPr="0008695F" w:rsidTr="00740799">
        <w:trPr>
          <w:trHeight w:val="377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60" w:type="dxa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450" w:type="dxa"/>
            <w:gridSpan w:val="5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13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42" w:type="dxa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740799">
        <w:trPr>
          <w:trHeight w:val="376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60" w:type="dxa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Надеева А.В.</w:t>
            </w:r>
          </w:p>
        </w:tc>
        <w:tc>
          <w:tcPr>
            <w:tcW w:w="3450" w:type="dxa"/>
            <w:gridSpan w:val="5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Pr="0008695F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13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42" w:type="dxa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740799">
        <w:trPr>
          <w:trHeight w:val="376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60" w:type="dxa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450" w:type="dxa"/>
            <w:gridSpan w:val="5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отдела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42" w:type="dxa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DC6CB1">
        <w:trPr>
          <w:trHeight w:val="685"/>
        </w:trPr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magenta"/>
              </w:rPr>
            </w:pPr>
            <w:r w:rsidRPr="0008695F">
              <w:rPr>
                <w:rFonts w:eastAsia="Calibri"/>
                <w:sz w:val="24"/>
                <w:szCs w:val="24"/>
              </w:rPr>
              <w:t>В 50% образовательных организациях общего образования Чувашской Республики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</w:tc>
      </w:tr>
      <w:tr w:rsidR="008E3B16" w:rsidRPr="0008695F" w:rsidTr="00740799">
        <w:trPr>
          <w:trHeight w:val="688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90" w:type="dxa"/>
            <w:gridSpan w:val="2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345" w:type="dxa"/>
            <w:gridSpan w:val="3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180" w:type="dxa"/>
            <w:gridSpan w:val="2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740799">
        <w:trPr>
          <w:trHeight w:val="688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90" w:type="dxa"/>
            <w:gridSpan w:val="2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Надеева А.В.</w:t>
            </w:r>
          </w:p>
        </w:tc>
        <w:tc>
          <w:tcPr>
            <w:tcW w:w="3345" w:type="dxa"/>
            <w:gridSpan w:val="3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Начальник отдела по работе с детьми и молодежью </w:t>
            </w:r>
            <w:r w:rsidRPr="0008695F">
              <w:rPr>
                <w:sz w:val="24"/>
                <w:szCs w:val="24"/>
              </w:rPr>
              <w:t>в управлении молодежной политики</w:t>
            </w:r>
            <w:r w:rsidRPr="0008695F">
              <w:rPr>
                <w:iCs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180" w:type="dxa"/>
            <w:gridSpan w:val="2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740799">
        <w:trPr>
          <w:trHeight w:val="686"/>
        </w:trPr>
        <w:tc>
          <w:tcPr>
            <w:tcW w:w="4663" w:type="dxa"/>
            <w:gridSpan w:val="2"/>
          </w:tcPr>
          <w:p w:rsidR="008E3B16" w:rsidRPr="0008695F" w:rsidRDefault="008E3B16" w:rsidP="00D13D2E">
            <w:pPr>
              <w:pStyle w:val="a3"/>
              <w:numPr>
                <w:ilvl w:val="0"/>
                <w:numId w:val="38"/>
              </w:numPr>
              <w:spacing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90" w:type="dxa"/>
            <w:gridSpan w:val="2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Максимова А.П.</w:t>
            </w:r>
          </w:p>
        </w:tc>
        <w:tc>
          <w:tcPr>
            <w:tcW w:w="3345" w:type="dxa"/>
            <w:gridSpan w:val="3"/>
          </w:tcPr>
          <w:p w:rsidR="008E3B16" w:rsidRPr="0008695F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</w:t>
            </w:r>
          </w:p>
          <w:p w:rsidR="008E3B16" w:rsidRPr="0008695F" w:rsidRDefault="008E3B16" w:rsidP="00DC6CB1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Савченко Е.С.,</w:t>
            </w:r>
          </w:p>
          <w:p w:rsidR="008E3B16" w:rsidRPr="00DC6CB1" w:rsidRDefault="008E3B16" w:rsidP="00DC6CB1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начальник отдела профессиональной адаптации молодежи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Министерства образования </w:t>
            </w:r>
            <w:r w:rsidR="00DC6CB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 молодежной политики Чувашской</w:t>
            </w:r>
          </w:p>
        </w:tc>
        <w:tc>
          <w:tcPr>
            <w:tcW w:w="1472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DC6CB1">
        <w:trPr>
          <w:trHeight w:val="942"/>
        </w:trPr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целях популяризации добровольчества (волонтерства) в Чувашской Республике проведена информационная и рекламная кампания, в том числе рекламные ролики на ТВ и в сети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, охват аудитории теле- и радиорекламы составляет не менее 122 355.</w:t>
            </w:r>
            <w:r w:rsidRPr="0008695F">
              <w:rPr>
                <w:rStyle w:val="af2"/>
                <w:sz w:val="24"/>
                <w:szCs w:val="24"/>
                <w:lang w:val="en-US"/>
              </w:rPr>
              <w:footnoteReference w:id="5"/>
            </w:r>
            <w:r w:rsidRPr="0008695F">
              <w:rPr>
                <w:sz w:val="24"/>
                <w:szCs w:val="24"/>
              </w:rPr>
              <w:t xml:space="preserve"> человек ежегодно, а также в сети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социальных сетях размещается не менее 100 информационных материалов в </w:t>
            </w:r>
            <w:r w:rsidR="00DC6CB1">
              <w:rPr>
                <w:sz w:val="24"/>
                <w:szCs w:val="24"/>
              </w:rPr>
              <w:t>год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Стройкова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Анисимов М.В.,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цифрового развития, информационной политики и массовых ко</w:t>
            </w:r>
            <w:r w:rsidR="00DC6CB1">
              <w:rPr>
                <w:iCs/>
                <w:sz w:val="24"/>
                <w:szCs w:val="24"/>
              </w:rPr>
              <w:t>ммуникаций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D369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Участники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Руководители администраций муниципальных образований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Чувашской Республике проведена информационная и организационная кампания по участию граждан во Всероссийском конкурсе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Доброволец России</w:t>
            </w:r>
            <w:r w:rsidR="005E4C29">
              <w:rPr>
                <w:sz w:val="24"/>
                <w:szCs w:val="24"/>
              </w:rPr>
              <w:t>»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 Чувашской Республики,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</w:t>
            </w:r>
            <w:r w:rsidR="00DC6CB1">
              <w:rPr>
                <w:color w:val="000000" w:themeColor="text1"/>
                <w:sz w:val="24"/>
                <w:szCs w:val="24"/>
              </w:rPr>
              <w:t>в к 2024 году.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Руководители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Информирование целевых групп о конкурсах, входящих в платформу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Россия – страна возможностей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о социальных лифтах, которые доступны победителям, в том числе обучение в</w:t>
            </w:r>
            <w:r w:rsidR="00DC6CB1">
              <w:rPr>
                <w:sz w:val="24"/>
                <w:szCs w:val="24"/>
              </w:rPr>
              <w:t xml:space="preserve"> Подмосковном молодежном центре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Аланова Ю.В.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бюджетного образовательного учреждения Чувашской Республики дополнительного образования 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Центр молодежных инициатив</w:t>
            </w:r>
            <w:r w:rsidR="005E4C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образования и молодежно</w:t>
            </w:r>
            <w:r w:rsidR="00DC6CB1">
              <w:rPr>
                <w:rFonts w:ascii="Times New Roman" w:hAnsi="Times New Roman" w:cs="Times New Roman"/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6C43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Николаева М.А.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профессионального образования Минобразования Чувашии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Кудряшов С.В.,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образования и молодежно</w:t>
            </w:r>
            <w:r w:rsidR="00DC6CB1">
              <w:rPr>
                <w:iCs/>
                <w:sz w:val="24"/>
                <w:szCs w:val="24"/>
              </w:rPr>
              <w:t>й политики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6C43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Тарасенко О.Н.</w:t>
            </w:r>
          </w:p>
        </w:tc>
        <w:tc>
          <w:tcPr>
            <w:tcW w:w="3260" w:type="dxa"/>
          </w:tcPr>
          <w:p w:rsidR="008E3B16" w:rsidRPr="00DC6CB1" w:rsidRDefault="008E3B16" w:rsidP="00DC6CB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Директор Государственное автономное учреждение Чувашской Республики дополнительного образования </w:t>
            </w:r>
            <w:r w:rsidR="005E4C2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Центр внешкольной работы </w:t>
            </w:r>
            <w:r w:rsidR="005E4C2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Эткер</w:t>
            </w:r>
            <w:r w:rsidR="005E4C29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Кузнецова А.Б.,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начальник управления молодежной политики Минобразования Чувашии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DC6CB1" w:rsidRDefault="008E3B16" w:rsidP="00DC6CB1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 w:rsidR="005E4C29"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</w:t>
            </w:r>
            <w:r w:rsidR="00DC6CB1">
              <w:rPr>
                <w:color w:val="000000" w:themeColor="text1"/>
                <w:sz w:val="24"/>
                <w:szCs w:val="24"/>
              </w:rPr>
              <w:t>поль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Моторин И.Б.,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Баскакова Н.И.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Ректор государственного образовательного учреждения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Чувашский государственный институт культуры и искусств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  <w:tr w:rsidR="008E3B16" w:rsidRPr="0008695F" w:rsidTr="00072219">
        <w:tc>
          <w:tcPr>
            <w:tcW w:w="14850" w:type="dxa"/>
            <w:gridSpan w:val="12"/>
          </w:tcPr>
          <w:p w:rsidR="008E3B16" w:rsidRPr="0008695F" w:rsidRDefault="008E3B16" w:rsidP="00DC6CB1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08695F">
              <w:rPr>
                <w:sz w:val="24"/>
                <w:szCs w:val="24"/>
              </w:rPr>
              <w:t xml:space="preserve">Фестиваля </w:t>
            </w:r>
            <w:r w:rsidR="005E4C29"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Таврида-ArtRussia</w:t>
            </w:r>
            <w:r w:rsidR="005E4C29">
              <w:rPr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</w:t>
            </w:r>
            <w:r w:rsidR="00DC6CB1">
              <w:rPr>
                <w:color w:val="000000" w:themeColor="text1"/>
                <w:sz w:val="24"/>
                <w:szCs w:val="24"/>
              </w:rPr>
              <w:t>рограммы мероприятий фестиваля.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Моторин И.Б.,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</w:t>
            </w:r>
          </w:p>
        </w:tc>
      </w:tr>
      <w:tr w:rsidR="008E3B16" w:rsidRPr="0008695F" w:rsidTr="00072219">
        <w:tc>
          <w:tcPr>
            <w:tcW w:w="772" w:type="dxa"/>
          </w:tcPr>
          <w:p w:rsidR="008E3B16" w:rsidRPr="0008695F" w:rsidRDefault="008E3B1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E3B16" w:rsidRPr="0008695F" w:rsidRDefault="008E3B1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6" w:type="dxa"/>
            <w:gridSpan w:val="3"/>
          </w:tcPr>
          <w:p w:rsidR="008E3B16" w:rsidRPr="0008695F" w:rsidRDefault="008E3B16" w:rsidP="0079427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Баскакова Н.И.</w:t>
            </w:r>
          </w:p>
        </w:tc>
        <w:tc>
          <w:tcPr>
            <w:tcW w:w="3260" w:type="dxa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 xml:space="preserve">Ректор государственного образовательного учреждения </w:t>
            </w:r>
            <w:r w:rsidR="005E4C29"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Чувашский государственный институт культуры и искусств</w:t>
            </w:r>
            <w:r w:rsidR="005E4C29"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3260" w:type="dxa"/>
            <w:gridSpan w:val="4"/>
          </w:tcPr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Яковлев К.Г.,</w:t>
            </w:r>
          </w:p>
          <w:p w:rsidR="008E3B16" w:rsidRPr="0008695F" w:rsidRDefault="008E3B16" w:rsidP="00DC6CB1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1451" w:type="dxa"/>
            <w:gridSpan w:val="2"/>
          </w:tcPr>
          <w:p w:rsidR="008E3B16" w:rsidRPr="0008695F" w:rsidRDefault="008E3B16" w:rsidP="00903FB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5</w:t>
            </w:r>
          </w:p>
        </w:tc>
      </w:tr>
    </w:tbl>
    <w:p w:rsidR="00C31509" w:rsidRDefault="00C31509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Default="009B0C55" w:rsidP="00082CEC">
      <w:pPr>
        <w:spacing w:line="240" w:lineRule="auto"/>
        <w:rPr>
          <w:sz w:val="24"/>
          <w:szCs w:val="24"/>
        </w:rPr>
      </w:pPr>
    </w:p>
    <w:p w:rsidR="009B0C55" w:rsidRPr="0008695F" w:rsidRDefault="009B0C55" w:rsidP="009B0C55">
      <w:pPr>
        <w:spacing w:line="276" w:lineRule="auto"/>
        <w:ind w:left="10773"/>
        <w:jc w:val="center"/>
        <w:rPr>
          <w:sz w:val="24"/>
          <w:szCs w:val="24"/>
        </w:rPr>
      </w:pPr>
      <w:r w:rsidRPr="0008695F">
        <w:rPr>
          <w:sz w:val="24"/>
          <w:szCs w:val="24"/>
        </w:rPr>
        <w:t>ПРИЛОЖЕНИЕ № 1</w:t>
      </w:r>
    </w:p>
    <w:p w:rsidR="009B0C55" w:rsidRPr="0008695F" w:rsidRDefault="009B0C55" w:rsidP="009B0C55">
      <w:pPr>
        <w:spacing w:line="240" w:lineRule="auto"/>
        <w:ind w:left="10773" w:firstLine="12"/>
        <w:jc w:val="center"/>
        <w:rPr>
          <w:sz w:val="24"/>
          <w:szCs w:val="24"/>
        </w:rPr>
      </w:pPr>
      <w:r w:rsidRPr="0008695F">
        <w:rPr>
          <w:sz w:val="24"/>
          <w:szCs w:val="24"/>
        </w:rPr>
        <w:t>к паспорту регионального проекта</w:t>
      </w:r>
    </w:p>
    <w:p w:rsidR="009B0C55" w:rsidRPr="0008695F" w:rsidRDefault="009B0C55" w:rsidP="009B0C55">
      <w:pPr>
        <w:spacing w:line="240" w:lineRule="auto"/>
        <w:ind w:left="10773" w:firstLine="12"/>
        <w:jc w:val="center"/>
        <w:rPr>
          <w:b/>
          <w:sz w:val="24"/>
          <w:szCs w:val="24"/>
        </w:rPr>
      </w:pPr>
      <w:r w:rsidRPr="0008695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8695F">
        <w:rPr>
          <w:sz w:val="24"/>
          <w:szCs w:val="24"/>
        </w:rPr>
        <w:t>Социальная активность</w:t>
      </w:r>
      <w:r>
        <w:rPr>
          <w:sz w:val="24"/>
          <w:szCs w:val="24"/>
        </w:rPr>
        <w:t>»</w:t>
      </w:r>
    </w:p>
    <w:p w:rsidR="009B0C55" w:rsidRPr="0008695F" w:rsidRDefault="009B0C55" w:rsidP="009B0C55">
      <w:pPr>
        <w:spacing w:line="360" w:lineRule="auto"/>
        <w:jc w:val="center"/>
        <w:rPr>
          <w:sz w:val="24"/>
          <w:szCs w:val="24"/>
        </w:rPr>
      </w:pPr>
      <w:r w:rsidRPr="0008695F">
        <w:rPr>
          <w:sz w:val="24"/>
          <w:szCs w:val="24"/>
        </w:rPr>
        <w:t>ПЛАН МЕРОПРИЯТИЙ</w:t>
      </w:r>
    </w:p>
    <w:p w:rsidR="009B0C55" w:rsidRPr="0008695F" w:rsidRDefault="009B0C55" w:rsidP="009B0C55">
      <w:pPr>
        <w:spacing w:line="360" w:lineRule="auto"/>
        <w:jc w:val="center"/>
        <w:rPr>
          <w:sz w:val="24"/>
          <w:szCs w:val="24"/>
        </w:rPr>
      </w:pPr>
      <w:r w:rsidRPr="0008695F">
        <w:rPr>
          <w:sz w:val="24"/>
          <w:szCs w:val="24"/>
        </w:rPr>
        <w:t xml:space="preserve">по реализации регионального проекта </w:t>
      </w:r>
      <w:r>
        <w:rPr>
          <w:sz w:val="24"/>
          <w:szCs w:val="24"/>
        </w:rPr>
        <w:t>«</w:t>
      </w:r>
      <w:r w:rsidRPr="0008695F">
        <w:rPr>
          <w:sz w:val="24"/>
          <w:szCs w:val="24"/>
        </w:rPr>
        <w:t>Социальная активность</w:t>
      </w:r>
      <w:r>
        <w:rPr>
          <w:sz w:val="24"/>
          <w:szCs w:val="24"/>
        </w:rPr>
        <w:t>»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3948"/>
        <w:gridCol w:w="1425"/>
        <w:gridCol w:w="1699"/>
        <w:gridCol w:w="3113"/>
        <w:gridCol w:w="2914"/>
        <w:gridCol w:w="1300"/>
      </w:tblGrid>
      <w:tr w:rsidR="009B0C55" w:rsidRPr="0008695F" w:rsidTr="00A2571F">
        <w:trPr>
          <w:trHeight w:val="491"/>
        </w:trPr>
        <w:tc>
          <w:tcPr>
            <w:tcW w:w="877" w:type="dxa"/>
            <w:vMerge w:val="restart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24" w:type="dxa"/>
            <w:gridSpan w:val="2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3113" w:type="dxa"/>
            <w:vMerge w:val="restart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4" w:type="dxa"/>
            <w:vMerge w:val="restart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300" w:type="dxa"/>
            <w:vMerge w:val="restart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9B0C55" w:rsidRPr="0008695F" w:rsidTr="00A2571F">
        <w:tc>
          <w:tcPr>
            <w:tcW w:w="877" w:type="dxa"/>
            <w:vMerge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vMerge/>
          </w:tcPr>
          <w:p w:rsidR="009B0C55" w:rsidRPr="0008695F" w:rsidRDefault="009B0C55" w:rsidP="00A2571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9B0C55" w:rsidRPr="0008695F" w:rsidRDefault="009B0C55" w:rsidP="00A2571F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Создание и функционирование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ресурсного центра по поддержке добровольчества (волонтерства) в сфере культуры безопасности  и ЧС на базе образовательных организаций, НКО, государственных и муниципальных учреждений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Распоряжение Кабинета Министров Чувашской Республики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1.1.1.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8695F">
              <w:rPr>
                <w:sz w:val="24"/>
                <w:szCs w:val="24"/>
                <w:lang w:eastAsia="en-US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8695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созданию центра поддержки добровольчества (волонтерства) </w:t>
            </w:r>
            <w:r w:rsidRPr="0008695F">
              <w:rPr>
                <w:sz w:val="24"/>
                <w:szCs w:val="24"/>
              </w:rPr>
              <w:t>в сфере культуры безопасности  и ЧС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28.02.2019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Кудряшов С.В., министр образования и молодежной политики Чувашской Республики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  <w:lang w:eastAsia="en-US"/>
              </w:rPr>
              <w:t xml:space="preserve">Соглашение 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  <w:lang w:eastAsia="en-US"/>
              </w:rPr>
              <w:t xml:space="preserve">Получена субсидия Российской Федерации на финансовое обеспечение мероприятий на создание центра поддержки добровольчества </w:t>
            </w:r>
            <w:r w:rsidRPr="0008695F">
              <w:rPr>
                <w:sz w:val="24"/>
                <w:szCs w:val="24"/>
              </w:rPr>
              <w:t>(волонтерства) в сфере культуры безопасности  и ЧС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31.05.2019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Кудряшов С.В., министр образования и молодежной политики Чувашской Республики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 xml:space="preserve">Сформирован состав сотрудников центра </w:t>
            </w:r>
            <w:r w:rsidRPr="0008695F">
              <w:rPr>
                <w:sz w:val="24"/>
                <w:szCs w:val="24"/>
                <w:lang w:eastAsia="en-US"/>
              </w:rPr>
              <w:t xml:space="preserve">поддержки добровольчества </w:t>
            </w:r>
            <w:r w:rsidRPr="0008695F">
              <w:rPr>
                <w:sz w:val="24"/>
                <w:szCs w:val="24"/>
              </w:rPr>
              <w:t>(волонтерства) в сфере культуры безопасности  и ЧС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31.08.2019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 xml:space="preserve">Проведены организационные мероприятия, направленные на создание в Чувашской Республике центра </w:t>
            </w:r>
            <w:r w:rsidRPr="0008695F">
              <w:rPr>
                <w:sz w:val="24"/>
                <w:szCs w:val="24"/>
                <w:lang w:eastAsia="en-US"/>
              </w:rPr>
              <w:t xml:space="preserve">поддержки добровольчества </w:t>
            </w:r>
            <w:r w:rsidRPr="0008695F">
              <w:rPr>
                <w:sz w:val="24"/>
                <w:szCs w:val="24"/>
              </w:rPr>
              <w:t>(волонтерства) в сфере культуры безопасности  и ЧС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30.09.2019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Размещено объявление о закупке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01.06.2019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31.07.2019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Кузьмин В.Н., начальник отдела ресурсного обеспечения Минобразования Чувашии,</w:t>
            </w:r>
          </w:p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Размещение на портале закупок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Проведена закупка и заключены контракты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01.06.2019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31.08.2019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Кузьмин В.Н., начальник отдела ресурсного обеспечения Минобразования Чувашии,</w:t>
            </w:r>
          </w:p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Протокол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1.1.7.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Заключены контракты на закупку оборудования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02.07.2019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31.08.2019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Кузьмин В.Н., начальник отдела ресурсного обеспечения Минобразования Чувашии,</w:t>
            </w:r>
          </w:p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Контракты с поставщиками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1.1.8.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Разработан типовой регламент деятельности ресурсного центра по поддержке добровольчества (волонтерства) в сфере культуры безопасности и ЧС.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31.07.2019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Типовой регламент деятельности ресурсного центра по поддержке добровольчества (волонтерства) в сфере культуры безопасности и ЧС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1.1.9.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Закуплено необходимое МТО, подготовлена материально-техническая база в соответствии с рекомендациями по созданию ресурсного центра в сфере ЧС.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01.08.2019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30.09.2019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1.1.10.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Разработан и утвержден план мероприятий центра </w:t>
            </w:r>
            <w:r w:rsidRPr="0008695F">
              <w:rPr>
                <w:color w:val="000000" w:themeColor="text1"/>
                <w:sz w:val="24"/>
                <w:szCs w:val="24"/>
              </w:rPr>
              <w:br/>
              <w:t xml:space="preserve">до 2024 года с учетом федеральных программ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Волонтер безопасности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и программы подготовки спасателей, а также с учетом ключевых показателей эффективности, указанных в заявке на Конкурс.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01.08.2019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30.09.2019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План мероприятий центра </w:t>
            </w:r>
            <w:r w:rsidRPr="0008695F">
              <w:rPr>
                <w:color w:val="000000" w:themeColor="text1"/>
                <w:sz w:val="24"/>
                <w:szCs w:val="24"/>
              </w:rPr>
              <w:br/>
              <w:t xml:space="preserve">до 2024 года с учетом федеральных программ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Волонтер безопасности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и программы подготовки спасателей, а также с учетом ключевых показателей эффективности, указанных в заявке на Конкурс.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1.1.11.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01.08.2019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30.09.2019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1.1.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 и функционирует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один ресурсный центр по поддержке добровольчества (волонтерства) в сфере культуры безопасности и ЧС.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Устяк В.В., д</w:t>
            </w:r>
            <w:r w:rsidRPr="0008695F">
              <w:rPr>
                <w:iCs/>
                <w:sz w:val="24"/>
                <w:szCs w:val="24"/>
              </w:rPr>
              <w:t xml:space="preserve">иректор государственного автономного профессионального образовательного учреждения Чувашской Республики </w:t>
            </w:r>
            <w:r>
              <w:rPr>
                <w:iCs/>
                <w:sz w:val="24"/>
                <w:szCs w:val="24"/>
              </w:rPr>
              <w:t>«</w:t>
            </w:r>
            <w:r w:rsidRPr="0008695F">
              <w:rPr>
                <w:iCs/>
                <w:sz w:val="24"/>
                <w:szCs w:val="24"/>
              </w:rPr>
              <w:t>Чебоксарский экономико-технологический колледж</w:t>
            </w:r>
            <w:r>
              <w:rPr>
                <w:iCs/>
                <w:sz w:val="24"/>
                <w:szCs w:val="24"/>
              </w:rPr>
              <w:t>»</w:t>
            </w:r>
            <w:r w:rsidRPr="0008695F">
              <w:rPr>
                <w:iCs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Протокол учредительного собрания. Утверждение решения о создании общественного объединения, об утверждении его устава и о формировании руководящих и контрольно-ревизионного органов</w:t>
            </w:r>
          </w:p>
          <w:p w:rsidR="009B0C55" w:rsidRPr="0008695F" w:rsidRDefault="009B0C55" w:rsidP="00A2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9B0C55" w:rsidRPr="0008695F" w:rsidRDefault="009B0C55" w:rsidP="00A2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08695F"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Создание и функционирование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одного регионального ресурсного центра поддержки добровольчества (волонтерства) в Чувашской Республике на базе образовательных организаций, некоммерческих организаций, государственных и муниципальных учреждений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Распоряжение Кабинета Министров Чувашской Республики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2.1.1.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Проведена информационная кампания о работе  центра в регионе среди образовательных организаций, НКО, органов государственной власти и других заинтересованных лиц и организаций.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Оказание помощи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общественным приоритетам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, выявленным в ходе социологических исследований.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Центр добровольчества имеет соглашения о сотрудничестве с региональными органами государственной власти.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2.1.</w:t>
            </w: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ind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 и функционирует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1 региональный ресурсный центр  поддержки добровольчества (волонтерства) в Чувашской Республики</w:t>
            </w:r>
            <w:r w:rsidRPr="0008695F">
              <w:rPr>
                <w:i/>
                <w:iCs/>
                <w:sz w:val="24"/>
                <w:szCs w:val="24"/>
              </w:rPr>
              <w:t xml:space="preserve">  </w:t>
            </w:r>
            <w:r w:rsidRPr="0008695F">
              <w:rPr>
                <w:iCs/>
                <w:sz w:val="24"/>
                <w:szCs w:val="24"/>
              </w:rPr>
              <w:t>на базе образовательных организаций, некоммерческих организаций, государственных и муниципальных учреждений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tLeast"/>
              <w:ind w:right="-57"/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Распоряжение Кабинета Министров Чувашской Республики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9B0C55" w:rsidRPr="0008695F" w:rsidTr="00A2571F">
        <w:trPr>
          <w:trHeight w:val="48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rFonts w:eastAsia="Calibri"/>
                <w:sz w:val="24"/>
                <w:szCs w:val="24"/>
              </w:rPr>
              <w:t>Не менее 14 тыс. человек Чувашской Республики</w:t>
            </w:r>
            <w:r w:rsidRPr="0008695F">
              <w:rPr>
                <w:rFonts w:eastAsia="Calibri"/>
                <w:i/>
                <w:sz w:val="24"/>
                <w:szCs w:val="24"/>
              </w:rPr>
              <w:t xml:space="preserve">  </w:t>
            </w:r>
            <w:r w:rsidRPr="0008695F">
              <w:rPr>
                <w:rFonts w:eastAsia="Calibri"/>
                <w:sz w:val="24"/>
                <w:szCs w:val="24"/>
              </w:rPr>
              <w:t>к 2024 г. используют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ind w:left="179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rPr>
          <w:trHeight w:val="4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Проведение информационной кампании о единой информационной системе в сфере развития добровольчества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ind w:left="179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Осуществление мониторинга количества участников единой информационной системе в сфере развития добровольчества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ind w:left="179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3.1.3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Формирование реестра пользователей единой информационной системы в сфере развития добровольчества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ind w:left="179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3.1.4.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Содействие в реализации мероприятий </w:t>
            </w:r>
            <w:r w:rsidRPr="0008695F">
              <w:rPr>
                <w:sz w:val="24"/>
                <w:szCs w:val="24"/>
              </w:rPr>
              <w:br/>
              <w:t>по продвижению единой информационной системы в сфере развития добровольчества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ind w:left="179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3.1.5.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единой информационной системы в сфере развития добровольчества и ее учета приемными комиссиями образовательных организаций.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ind w:left="179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rPr>
          <w:trHeight w:val="2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14 тыс. человек Чувашской Республики к 2024 г. используют единую информационную систему в сфере развития добровольчества.</w:t>
            </w:r>
          </w:p>
          <w:p w:rsidR="009B0C55" w:rsidRPr="0008695F" w:rsidRDefault="009B0C55" w:rsidP="00A2571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sz w:val="24"/>
                <w:szCs w:val="24"/>
              </w:rPr>
              <w:t>В 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08695F">
              <w:rPr>
                <w:sz w:val="24"/>
                <w:szCs w:val="24"/>
              </w:rPr>
              <w:t>разработанными обучающими и информационно-консультационными программами (семинарами, вебинарами, тренингами) организованы мероприятия по обучению 200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Разработка и проведение образовательных курсов для разных целевых аудиторий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Проведение семинаров и тренингов для организаторов добровольческой деятельности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 Чувашской Республике</w:t>
            </w:r>
            <w:r w:rsidRPr="0008695F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Pr="0008695F">
              <w:rPr>
                <w:sz w:val="24"/>
                <w:szCs w:val="24"/>
              </w:rPr>
              <w:t xml:space="preserve">разработанными обучающими и информационно-консультационными программами (семинарами, вебинарами, тренингами) организованы мероприятия по обучению </w:t>
            </w:r>
            <w:r w:rsidRPr="0008695F">
              <w:rPr>
                <w:sz w:val="24"/>
                <w:szCs w:val="24"/>
                <w:lang w:val="en-US"/>
              </w:rPr>
              <w:t>XX</w:t>
            </w:r>
            <w:r w:rsidRPr="0008695F">
              <w:rPr>
                <w:sz w:val="24"/>
                <w:szCs w:val="24"/>
              </w:rPr>
              <w:t xml:space="preserve">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  <w:highlight w:val="cyan"/>
              </w:rPr>
            </w:pPr>
            <w:r w:rsidRPr="0008695F">
              <w:rPr>
                <w:szCs w:val="24"/>
              </w:rPr>
              <w:t>Реализация практик поддержки волонтерства в Чувашской Республике</w:t>
            </w:r>
            <w:r w:rsidRPr="0008695F">
              <w:rPr>
                <w:i/>
                <w:szCs w:val="24"/>
              </w:rPr>
              <w:t xml:space="preserve"> </w:t>
            </w:r>
            <w:r w:rsidRPr="0008695F">
              <w:rPr>
                <w:szCs w:val="24"/>
              </w:rPr>
              <w:t xml:space="preserve"> по итогам </w:t>
            </w:r>
            <w:r w:rsidRPr="0008695F">
              <w:rPr>
                <w:color w:val="000000"/>
                <w:szCs w:val="24"/>
              </w:rPr>
              <w:t xml:space="preserve">конкурса по предоставлению субсидий субъектам Российской Федерации на реализацию практик поддержки и развития волонтерства </w:t>
            </w:r>
            <w:r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>
              <w:rPr>
                <w:color w:val="000000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  <w:highlight w:val="cyan"/>
              </w:rPr>
            </w:pPr>
            <w:r w:rsidRPr="0008695F">
              <w:rPr>
                <w:szCs w:val="24"/>
              </w:rPr>
              <w:t xml:space="preserve">Подготовка заявки на </w:t>
            </w:r>
            <w:r w:rsidRPr="0008695F">
              <w:rPr>
                <w:color w:val="000000"/>
                <w:szCs w:val="24"/>
              </w:rPr>
              <w:t xml:space="preserve">конкурс по предоставлению субсидий субъектам Российской Федерации на реализацию практик поддержки и развития волонтерства </w:t>
            </w:r>
            <w:r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>
              <w:rPr>
                <w:color w:val="000000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color w:val="000000"/>
                <w:szCs w:val="24"/>
              </w:rPr>
              <w:t>Заключено соглашение с Федеральным агентством по делам молодежи по итогам конкурса.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08695F">
              <w:rPr>
                <w:color w:val="000000" w:themeColor="text1"/>
                <w:szCs w:val="24"/>
              </w:rPr>
              <w:t>Проведение не менее одного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01.01.2020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31.01.2019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31.01.2020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31.01.2021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5.1.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color w:val="000000"/>
                <w:szCs w:val="24"/>
                <w:highlight w:val="cyan"/>
              </w:rPr>
            </w:pPr>
            <w:r w:rsidRPr="0008695F">
              <w:rPr>
                <w:szCs w:val="24"/>
              </w:rPr>
              <w:t>Реализованы практики поддержки волонтерства в Чувашской Республике</w:t>
            </w:r>
            <w:r w:rsidRPr="0008695F">
              <w:rPr>
                <w:i/>
                <w:szCs w:val="24"/>
              </w:rPr>
              <w:t xml:space="preserve"> </w:t>
            </w:r>
            <w:r w:rsidRPr="0008695F">
              <w:rPr>
                <w:szCs w:val="24"/>
              </w:rPr>
              <w:t xml:space="preserve"> по итогам </w:t>
            </w:r>
            <w:r w:rsidRPr="0008695F">
              <w:rPr>
                <w:color w:val="000000"/>
                <w:szCs w:val="24"/>
              </w:rPr>
              <w:t xml:space="preserve">конкурса по предоставлению субсидий субъектам Российской Федерации на реализацию практик поддержки и развития волонтерства </w:t>
            </w:r>
            <w:r>
              <w:rPr>
                <w:color w:val="000000"/>
                <w:szCs w:val="24"/>
              </w:rPr>
              <w:t>«</w:t>
            </w:r>
            <w:r w:rsidRPr="0008695F">
              <w:rPr>
                <w:color w:val="000000"/>
                <w:szCs w:val="24"/>
              </w:rPr>
              <w:t>Регион добрых дел</w:t>
            </w:r>
            <w:r>
              <w:rPr>
                <w:color w:val="000000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Ежегодно в 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sz w:val="24"/>
                <w:szCs w:val="24"/>
              </w:rPr>
              <w:t xml:space="preserve">внедрено не менее 3 практик развития добровольчества из числа рекомендованных в рамках Всероссийского конкурса лучших региональных практик поддержки волонтерства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Регион добрых дел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>Измерение эффективности внедрения практик, их дальнейшее масштабирование.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Чувашской Республике внедрено не менее 3 практик развития добровольчества из числа рекомендованных в рамках Всероссийского конкурса лучших региональных практик поддержки волонтерства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Регион добрых дел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F00D38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>В Чувашской Республике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Моторин И.Б., Председатель Кабинета Министров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Кудряшов С.В., министр образования и молодежной политики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муниципальные органы местного самоуправления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Нормативно-правовой акт Кабинета Министров Чувашской Республики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7.1.1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F00D38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color w:val="000000" w:themeColor="text1"/>
                <w:szCs w:val="24"/>
              </w:rPr>
              <w:t xml:space="preserve">Разработка региональной </w:t>
            </w:r>
            <w:r w:rsidRPr="0008695F">
              <w:rPr>
                <w:szCs w:val="24"/>
              </w:rPr>
              <w:t xml:space="preserve">системы социальной поддержки граждан, систематически участвующих в добровольческих (волонтерских) проектах, </w:t>
            </w:r>
            <w:r w:rsidRPr="0008695F">
              <w:rPr>
                <w:rFonts w:eastAsia="Calibri"/>
                <w:szCs w:val="24"/>
              </w:rPr>
              <w:t>содержащая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Нормативно-правовой акт Кабинета Министров Чувашской Республики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sz w:val="24"/>
                <w:szCs w:val="24"/>
              </w:rPr>
              <w:t>Создание системы персонализированного учета волонтеров, организаций, развивающих волонтерскую деятельность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F00D38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>Учреждение наград и званий, стипендиальная поддержка (для обучающихся) граждан, систематически участвующих в добровольческих (волонтерских) проектах, нематериальная поддержка граждан, участвующих в добровольческой деятельности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7.1.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pStyle w:val="ac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08695F">
              <w:rPr>
                <w:szCs w:val="24"/>
              </w:rPr>
              <w:t>В Чувашской Республике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Моторин И.Б., Председатель Кабинета Министров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Кудряшов С.В., министр образования и молодежной политики Чувашской Республики,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органы местного самоуправления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8.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Создание под руководством Главы Чувашской Республики межведомственного органа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  <w:p w:rsidR="009B0C55" w:rsidRPr="0008695F" w:rsidRDefault="009B0C55" w:rsidP="00A2571F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31.12.2019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Моторин И.Б., Председатель Кабинета Министров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Кудряшов С.В., министр образования и молодежной политики Чувашской Республики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8.1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Под руководством Главы Чувашской Республики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01.06.2019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Моторин И.Б., Председатель Кабинета Министров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Кудряшов С.В., министр образования и молодежной политики Чувашской Республики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9.</w:t>
            </w:r>
          </w:p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(волонтерства)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01.12.2019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Моторин И.Б., Председатель Кабинета Министров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Кудряшов С.В., министр образования и молодежной политики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муниципальные органы местного самоуправления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08695F">
              <w:rPr>
                <w:iCs/>
                <w:sz w:val="24"/>
                <w:szCs w:val="24"/>
              </w:rPr>
              <w:t xml:space="preserve">Постановлением Правительства Российской Федерации </w:t>
            </w:r>
            <w:r w:rsidRPr="0008695F">
              <w:rPr>
                <w:sz w:val="24"/>
                <w:szCs w:val="24"/>
              </w:rPr>
              <w:t xml:space="preserve">от 28.112018 № 1425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(волонтерства)</w:t>
            </w:r>
            <w:r>
              <w:rPr>
                <w:sz w:val="24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8695F">
              <w:rPr>
                <w:iCs/>
                <w:sz w:val="24"/>
                <w:szCs w:val="24"/>
              </w:rPr>
              <w:t>01.06.2019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Моторин И.Б., Председатель Кабинета Министров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Кудряшов С.В., министр образования и молодежной политики Чувашской Республики,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муниципальные органы местного самоуправления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230 образовательных организациях </w:t>
            </w:r>
            <w:r w:rsidRPr="0008695F">
              <w:rPr>
                <w:rFonts w:eastAsia="Calibri"/>
                <w:sz w:val="24"/>
                <w:szCs w:val="24"/>
              </w:rPr>
              <w:t>общего образования</w:t>
            </w: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10.1.1.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Разработка плана-графика проведения </w:t>
            </w: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уроков (в т.ч. онлайн), посвященные социальной активности и добровольчеству в не менее чем 230 образовательных организациях </w:t>
            </w:r>
            <w:r w:rsidRPr="0008695F">
              <w:rPr>
                <w:rFonts w:eastAsia="Calibri"/>
                <w:sz w:val="24"/>
                <w:szCs w:val="24"/>
              </w:rPr>
              <w:t>общего образования</w:t>
            </w: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10.1.2.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Calibri"/>
                <w:sz w:val="24"/>
                <w:szCs w:val="24"/>
              </w:rPr>
              <w:t>Не менее двух раз в год проводятся уроки, посвящённые социальной активности и добровольчеству не менее чем в 230 образовательных организаций общего и среднего профессионального образования.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rPr>
          <w:trHeight w:val="3817"/>
        </w:trPr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Проведены уроки, посвященные социальной активности и добровольчеству в не менее чем 230 образовательных организациях </w:t>
            </w:r>
            <w:r w:rsidRPr="0008695F">
              <w:rPr>
                <w:rFonts w:eastAsia="Calibri"/>
                <w:sz w:val="24"/>
                <w:szCs w:val="24"/>
              </w:rPr>
              <w:t>общего образования</w:t>
            </w: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425" w:type="dxa"/>
          </w:tcPr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организациях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11.1.1.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Разработка методических рекомендаций по созданию целевой модели </w:t>
            </w: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>школьного волонтерского отряда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30.08.2019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В 50% образовательных </w:t>
            </w:r>
            <w:r w:rsidRPr="0008695F">
              <w:rPr>
                <w:rFonts w:eastAsia="Calibri"/>
                <w:sz w:val="24"/>
                <w:szCs w:val="24"/>
              </w:rPr>
              <w:t>организациях общего образования</w:t>
            </w:r>
            <w:r w:rsidRPr="0008695F">
              <w:rPr>
                <w:rFonts w:eastAsia="Calibri"/>
                <w:color w:val="000000" w:themeColor="text1"/>
                <w:sz w:val="24"/>
                <w:szCs w:val="24"/>
              </w:rPr>
              <w:t xml:space="preserve">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 А.В., начальник отдела по работе с детьми и молодежью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 целях популяризации добровольчества (волонтерства) в 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sz w:val="24"/>
                <w:szCs w:val="24"/>
              </w:rPr>
              <w:t xml:space="preserve">проведена информационная и рекламная кампания, в том числе рекламные ролики на ТВ и в сети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, охват аудитории теле- и радиорекламы составляет не менее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122 355</w:t>
            </w:r>
            <w:r w:rsidRPr="0008695F">
              <w:rPr>
                <w:rStyle w:val="af2"/>
                <w:sz w:val="24"/>
                <w:szCs w:val="24"/>
                <w:lang w:val="en-US"/>
              </w:rPr>
              <w:footnoteReference w:id="6"/>
            </w:r>
            <w:r w:rsidRPr="0008695F">
              <w:rPr>
                <w:sz w:val="24"/>
                <w:szCs w:val="24"/>
              </w:rPr>
              <w:t xml:space="preserve"> человек ежегодно, а также в сети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социальных сетях размещается не менее 100 информа</w:t>
            </w:r>
            <w:r w:rsidRPr="0008695F">
              <w:rPr>
                <w:sz w:val="24"/>
                <w:szCs w:val="24"/>
              </w:rPr>
              <w:softHyphen/>
              <w:t>ционных материалов в год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tabs>
                <w:tab w:val="left" w:pos="31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Стройкова Ю.В., заместитель министра цифрового развития, информационной политики и массовых коммуникаций Чувашской Республики,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12.1.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 целях популяризации добровольчества (волонтерства) в Чувашской Республике</w:t>
            </w:r>
            <w:r w:rsidRPr="0008695F">
              <w:rPr>
                <w:i/>
                <w:sz w:val="24"/>
                <w:szCs w:val="24"/>
              </w:rPr>
              <w:t xml:space="preserve"> </w:t>
            </w:r>
            <w:r w:rsidRPr="0008695F">
              <w:rPr>
                <w:sz w:val="24"/>
                <w:szCs w:val="24"/>
              </w:rPr>
              <w:t xml:space="preserve"> проведена информационная и рекламная кампания, в том числе рекламные ролики на ТВ и в сети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>, охват аудитории теле- и радиорекламы составляет не менее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122 355</w:t>
            </w:r>
            <w:r w:rsidRPr="0008695F">
              <w:rPr>
                <w:rStyle w:val="af2"/>
                <w:sz w:val="24"/>
                <w:szCs w:val="24"/>
                <w:lang w:val="en-US"/>
              </w:rPr>
              <w:footnoteReference w:id="7"/>
            </w:r>
            <w:r w:rsidRPr="0008695F">
              <w:rPr>
                <w:sz w:val="24"/>
                <w:szCs w:val="24"/>
              </w:rPr>
              <w:t xml:space="preserve"> человек ежегодно, а также в сети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8695F">
              <w:rPr>
                <w:sz w:val="24"/>
                <w:szCs w:val="24"/>
              </w:rPr>
              <w:t xml:space="preserve"> и социальных сетях размещается не менее 100 информа</w:t>
            </w:r>
            <w:r w:rsidRPr="0008695F">
              <w:rPr>
                <w:sz w:val="24"/>
                <w:szCs w:val="24"/>
              </w:rPr>
              <w:softHyphen/>
              <w:t>ционных материалов в год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tabs>
                <w:tab w:val="left" w:pos="31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Стройкова Ю.В., заместитель министра цифрового развития, информационной политики и массовых коммуникаций Чувашской Республики,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Ежегодно в Чувашской Республике проводится информационная и организационная кампания по участию граждан во Всероссийском конкурсе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Доброволец России</w:t>
            </w:r>
            <w:r>
              <w:rPr>
                <w:sz w:val="24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Ассоциация волонтерских центров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13.1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В Чувашской Республике проведена информационная </w:t>
            </w:r>
            <w:r w:rsidRPr="0008695F">
              <w:rPr>
                <w:sz w:val="24"/>
                <w:szCs w:val="24"/>
              </w:rPr>
              <w:br/>
              <w:t xml:space="preserve">и организационная кампания </w:t>
            </w:r>
            <w:r w:rsidRPr="0008695F">
              <w:rPr>
                <w:sz w:val="24"/>
                <w:szCs w:val="24"/>
              </w:rPr>
              <w:br/>
              <w:t xml:space="preserve">по участию граждан во Всероссийском конкурсе </w:t>
            </w:r>
            <w:r>
              <w:rPr>
                <w:sz w:val="24"/>
                <w:szCs w:val="24"/>
              </w:rPr>
              <w:t>«</w:t>
            </w:r>
            <w:r w:rsidRPr="0008695F">
              <w:rPr>
                <w:sz w:val="24"/>
                <w:szCs w:val="24"/>
              </w:rPr>
              <w:t>Доброволец России</w:t>
            </w:r>
            <w:r>
              <w:rPr>
                <w:sz w:val="24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08695F">
              <w:rPr>
                <w:color w:val="000000" w:themeColor="text1"/>
                <w:sz w:val="24"/>
                <w:szCs w:val="24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9B0C55" w:rsidRPr="0008695F" w:rsidDel="004723C6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Аналитическая отчетность об итогах реализации проекта дискуссионных студенческих клубов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Диалог</w:t>
            </w:r>
            <w:r w:rsidRPr="0008695F">
              <w:rPr>
                <w:color w:val="000000" w:themeColor="text1"/>
                <w:sz w:val="24"/>
                <w:szCs w:val="24"/>
              </w:rPr>
              <w:br/>
              <w:t xml:space="preserve"> на равных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Список пользователей единого студенческого мобильного приложения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14.1.1.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Реализация не менее 12 встреч, с участием не менее 6 спикеров, в которых принимает участие не менее 2 500 студентов образовательных организаций высшего и среднего </w:t>
            </w:r>
            <w:r w:rsidRPr="0008695F">
              <w:rPr>
                <w:sz w:val="24"/>
                <w:szCs w:val="24"/>
              </w:rPr>
              <w:t xml:space="preserve">профессионального 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образования в рамках проекта дискуссионных студенческих клубов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Диалог на равных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Разработка плана-графика и мест проведения проекта дискуссионных студенческих клубов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Диалог</w:t>
            </w:r>
            <w:r w:rsidRPr="0008695F">
              <w:rPr>
                <w:color w:val="000000" w:themeColor="text1"/>
                <w:sz w:val="24"/>
                <w:szCs w:val="24"/>
              </w:rPr>
              <w:br/>
              <w:t xml:space="preserve"> на равных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14.2.1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Оказание содействия в развитии платформы единого студенческого мобильного приложения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, не менее 3 000 человек к 2024 году используют единое студенческое мобильное приложение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с ежегодным увеличением числа пользователей не менее 600 человек.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Список пользователей единого студенческого мобильного приложения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Не менее 3 000 человек к 2024 году используют единое студенческое мобильное приложение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с ежегодным увеличением числа пользователей не менее 600 человек.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Список пользователей единого студенческого мобильного приложения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OnRussia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14.3.1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3" w:type="dxa"/>
          </w:tcPr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План мероприятий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14.3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25.12.2022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Информирование целевых групп о конкурсах, входящих в платформу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Россия – страна возможностей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о социальных лифтах, которые доступны победителям, в том числе обучение в Подмосковном молодежном центре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</w:t>
            </w: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Таврида</w:t>
            </w:r>
            <w:r>
              <w:rPr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Осуществление очного собеседования потенциальных претендентов на участие.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16.1.2.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Логистическое сопровождение отобранных участников на каждую представленную программу и смену от региона до аэропорта г.Симферополь.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9B0C55" w:rsidRPr="0008695F" w:rsidRDefault="009B0C55" w:rsidP="00A2571F">
            <w:pPr>
              <w:spacing w:line="240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ВПО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Проведены очные презентации образовательных программ форума во всех профильных творческих вузах региона.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30.03.2019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Баскакова Н.И., ректор государственного образовательного учреждения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Чувашский государственный институт культуры и искусств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16.2.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25.02.2020</w:t>
            </w:r>
          </w:p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Аланова Ю.В., директор бюджетного образовательного учреждения Чувашской Республики дополнительного образования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Центр молодежных инициатив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образования и молодежной политики Чувашской Республики,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Баскакова Н.И., ректор государственного образовательного учреждения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Чувашский государственный институт культуры и искусств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Фестиваля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Таврида-ArtRussia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Яковлев К.Г., министр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культуры, по делам национальностей, информационной политики и архивного дела Чувашской Республики,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Баскакова Н.И., ректор государственного образовательного учреждения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Чувашский государственный институт культуры и искусств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17.1.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Проведена рекламная кампания Фестиваля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color w:val="000000" w:themeColor="text1"/>
                <w:sz w:val="24"/>
                <w:szCs w:val="24"/>
              </w:rPr>
              <w:t>Таврида-</w:t>
            </w: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 для привлечения зрительской аудитории</w:t>
            </w:r>
          </w:p>
        </w:tc>
        <w:tc>
          <w:tcPr>
            <w:tcW w:w="1425" w:type="dxa"/>
          </w:tcPr>
          <w:p w:rsidR="009B0C55" w:rsidRPr="00DC6CB1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1699" w:type="dxa"/>
          </w:tcPr>
          <w:p w:rsidR="009B0C55" w:rsidRPr="00DC6CB1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  <w:highlight w:val="red"/>
              </w:rPr>
            </w:pPr>
            <w:r w:rsidRPr="00416FF3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Яковлев К.Г., министр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культуры, по делам национальностей, информационной политики и архивного дела Чувашской Республики,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Баскакова Н.И., ректор государственного образовательного учреждения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Чувашский государственный институт культуры и искусств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9B0C55" w:rsidRPr="0008695F" w:rsidTr="00A2571F">
        <w:tc>
          <w:tcPr>
            <w:tcW w:w="877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17.2.</w:t>
            </w:r>
          </w:p>
        </w:tc>
        <w:tc>
          <w:tcPr>
            <w:tcW w:w="3948" w:type="dxa"/>
          </w:tcPr>
          <w:p w:rsidR="009B0C55" w:rsidRPr="0008695F" w:rsidRDefault="009B0C55" w:rsidP="00A257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 рамках основной программы Фестиваля приняли участие не менее ведущих культурных организаций (театры, музеи, выставочные пространства)</w:t>
            </w:r>
          </w:p>
        </w:tc>
        <w:tc>
          <w:tcPr>
            <w:tcW w:w="1425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31.08.2024</w:t>
            </w:r>
          </w:p>
        </w:tc>
        <w:tc>
          <w:tcPr>
            <w:tcW w:w="3113" w:type="dxa"/>
          </w:tcPr>
          <w:p w:rsidR="009B0C55" w:rsidRPr="0008695F" w:rsidRDefault="009B0C55" w:rsidP="00A2571F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 xml:space="preserve">Яковлев К.Г., министр </w:t>
            </w:r>
            <w:r w:rsidRPr="0008695F">
              <w:rPr>
                <w:iCs/>
                <w:color w:val="000000" w:themeColor="text1"/>
                <w:sz w:val="24"/>
                <w:szCs w:val="24"/>
              </w:rPr>
              <w:t>культуры, по делам национальностей, информационной политики и архивного дела Чувашской Республики,</w:t>
            </w:r>
          </w:p>
          <w:p w:rsidR="009B0C55" w:rsidRPr="0008695F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 А.Б., начальник управления молодежной политики Минобразования Чувашии,</w:t>
            </w:r>
          </w:p>
          <w:p w:rsidR="009B0C55" w:rsidRPr="00F00D38" w:rsidRDefault="009B0C55" w:rsidP="00A2571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Баскакова Н.И., ректор государственного образовательного учреждения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Чувашский государственный институт культуры и искусств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869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914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0" w:type="dxa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ВПР</w:t>
            </w:r>
          </w:p>
        </w:tc>
      </w:tr>
    </w:tbl>
    <w:p w:rsidR="009B0C55" w:rsidRPr="0008695F" w:rsidRDefault="009B0C55" w:rsidP="009B0C55">
      <w:pPr>
        <w:spacing w:line="240" w:lineRule="auto"/>
        <w:jc w:val="center"/>
        <w:rPr>
          <w:b/>
          <w:sz w:val="24"/>
          <w:szCs w:val="24"/>
        </w:rPr>
      </w:pPr>
    </w:p>
    <w:p w:rsidR="009B0C55" w:rsidRPr="0008695F" w:rsidRDefault="009B0C55" w:rsidP="009B0C55">
      <w:pPr>
        <w:spacing w:line="240" w:lineRule="auto"/>
        <w:jc w:val="center"/>
        <w:rPr>
          <w:b/>
          <w:sz w:val="24"/>
          <w:szCs w:val="24"/>
        </w:rPr>
      </w:pPr>
    </w:p>
    <w:p w:rsidR="009B0C55" w:rsidRPr="0008695F" w:rsidRDefault="009B0C55" w:rsidP="009B0C55">
      <w:pPr>
        <w:spacing w:line="240" w:lineRule="auto"/>
        <w:jc w:val="center"/>
        <w:rPr>
          <w:b/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</w:p>
    <w:p w:rsidR="009B0C55" w:rsidRPr="0008695F" w:rsidRDefault="009B0C55" w:rsidP="009B0C55">
      <w:pPr>
        <w:spacing w:line="240" w:lineRule="auto"/>
        <w:ind w:left="10773"/>
        <w:jc w:val="center"/>
        <w:rPr>
          <w:sz w:val="24"/>
          <w:szCs w:val="24"/>
        </w:rPr>
      </w:pPr>
      <w:r w:rsidRPr="0008695F">
        <w:rPr>
          <w:sz w:val="24"/>
          <w:szCs w:val="24"/>
        </w:rPr>
        <w:t>ПРИЛОЖЕНИЕ № 2</w:t>
      </w:r>
    </w:p>
    <w:p w:rsidR="009B0C55" w:rsidRPr="0008695F" w:rsidRDefault="009B0C55" w:rsidP="009B0C55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08695F">
        <w:rPr>
          <w:sz w:val="24"/>
          <w:szCs w:val="24"/>
        </w:rPr>
        <w:t xml:space="preserve">к паспорту регионального проекта </w:t>
      </w:r>
      <w:r>
        <w:rPr>
          <w:sz w:val="24"/>
          <w:szCs w:val="24"/>
        </w:rPr>
        <w:t>«</w:t>
      </w:r>
      <w:r w:rsidRPr="0008695F">
        <w:rPr>
          <w:sz w:val="24"/>
          <w:szCs w:val="24"/>
        </w:rPr>
        <w:t>Социальная активность</w:t>
      </w:r>
      <w:r>
        <w:rPr>
          <w:sz w:val="24"/>
          <w:szCs w:val="24"/>
        </w:rPr>
        <w:t>»</w:t>
      </w:r>
    </w:p>
    <w:p w:rsidR="009B0C55" w:rsidRPr="0008695F" w:rsidRDefault="009B0C55" w:rsidP="009B0C55">
      <w:pPr>
        <w:spacing w:line="240" w:lineRule="auto"/>
        <w:jc w:val="center"/>
        <w:rPr>
          <w:b/>
          <w:sz w:val="24"/>
          <w:szCs w:val="24"/>
        </w:rPr>
      </w:pPr>
    </w:p>
    <w:p w:rsidR="009B0C55" w:rsidRPr="0008695F" w:rsidRDefault="009B0C55" w:rsidP="009B0C55">
      <w:pPr>
        <w:spacing w:line="240" w:lineRule="auto"/>
        <w:jc w:val="center"/>
        <w:rPr>
          <w:i/>
          <w:sz w:val="24"/>
          <w:szCs w:val="24"/>
        </w:rPr>
      </w:pPr>
      <w:r w:rsidRPr="0008695F">
        <w:rPr>
          <w:sz w:val="24"/>
          <w:szCs w:val="24"/>
        </w:rPr>
        <w:t>Показатели регионального проекта по муниципальным образованиям Чувашской Республики</w:t>
      </w:r>
    </w:p>
    <w:p w:rsidR="009B0C55" w:rsidRPr="0008695F" w:rsidRDefault="009B0C55" w:rsidP="009B0C55">
      <w:pPr>
        <w:spacing w:line="240" w:lineRule="auto"/>
        <w:jc w:val="center"/>
        <w:rPr>
          <w:sz w:val="24"/>
          <w:szCs w:val="24"/>
        </w:rPr>
      </w:pPr>
    </w:p>
    <w:tbl>
      <w:tblPr>
        <w:tblW w:w="133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1768"/>
        <w:gridCol w:w="1590"/>
        <w:gridCol w:w="1116"/>
        <w:gridCol w:w="1116"/>
        <w:gridCol w:w="1116"/>
        <w:gridCol w:w="1116"/>
        <w:gridCol w:w="1165"/>
        <w:gridCol w:w="1134"/>
      </w:tblGrid>
      <w:tr w:rsidR="009B0C55" w:rsidRPr="0008695F" w:rsidTr="00A2571F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 xml:space="preserve">Наименование муниципальных образований </w:t>
            </w:r>
            <w:r w:rsidRPr="0008695F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9B0C55" w:rsidRPr="0008695F" w:rsidTr="00A2571F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Значение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Дата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2024</w:t>
            </w:r>
          </w:p>
        </w:tc>
      </w:tr>
      <w:tr w:rsidR="009B0C55" w:rsidRPr="0008695F" w:rsidTr="00A2571F"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8695F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Алатырский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0,000502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0,000379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0,000568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0,000616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0,001449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0,001502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0,001581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0,001713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Вурнарский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0,001285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0,001392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Ибресинский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0,000599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0,000974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Канашский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0,001089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0,00118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Козловский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0,000704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Комсомольский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0,001024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0,000483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0,000524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Красночетайский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0,000518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0,00089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Моргаушский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0,001239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Порецкий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0,000233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0,000274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0,000379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Урмарский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0,000786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0,000852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0,001406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0,001457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0,001534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0,001662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0,001732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0,001795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0,001889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0,002047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Шемуршинский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0,000558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Шумерлинский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0,000124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0,000145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0,000176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0,000185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0,000201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Ядринский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0,000679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0,000798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0,000968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0,001104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Яльчикский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0,000664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0,000358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0,000492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0,000582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Алатырь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0,001161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0,001364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0,001596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0,001654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0,001741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0,001886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Канаш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0,001959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0,002302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0,002695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0,002792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0,002939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0,003037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0,003183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Шумерля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0,000896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0,001053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0,001277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0,001344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0,001456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0,003872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0,00455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0,005325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0,005518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0,005808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0,006002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0,006292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Чебоксары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0,020223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01.01.2018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0,02376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0,0278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0,028814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0,03033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0,031341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C55" w:rsidRPr="0008695F" w:rsidRDefault="009B0C55" w:rsidP="00A2571F">
            <w:pPr>
              <w:jc w:val="right"/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0,032858</w:t>
            </w:r>
          </w:p>
        </w:tc>
      </w:tr>
      <w:tr w:rsidR="009B0C55" w:rsidRPr="0008695F" w:rsidTr="00A2571F"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Доля граждан, вовлеченных в добровольческую деятельность, %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Алатырский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Вурнарский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Ибресинский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Канашский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Козловский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Комсомольский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Красночетайский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Моргаушский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Порецкий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Урмарский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Шемуршинский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Шумерлинский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Ядринский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Яльчикский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Алатырь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Канаш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Шумерля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Чебоксары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95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B0C55" w:rsidRPr="0008695F" w:rsidTr="00A2571F"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ind w:left="114" w:right="144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молодежи, </w:t>
            </w:r>
            <w:r w:rsidRPr="0008695F">
              <w:rPr>
                <w:color w:val="000000" w:themeColor="text1"/>
                <w:sz w:val="24"/>
                <w:szCs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Pr="0008695F">
              <w:rPr>
                <w:iCs/>
                <w:sz w:val="24"/>
                <w:szCs w:val="24"/>
              </w:rPr>
              <w:t>Чувашской Республике</w:t>
            </w:r>
            <w:r w:rsidRPr="0008695F">
              <w:rPr>
                <w:color w:val="000000" w:themeColor="text1"/>
                <w:sz w:val="24"/>
                <w:szCs w:val="24"/>
              </w:rPr>
              <w:t>, %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Алатырский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Вурнарский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Ибресинский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Канашский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Козловский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Комсомольский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Красночетайский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Моргаушский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Порецкий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Урмарский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Шемуршинский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Шумерлинский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Ядринский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Яльчикский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Алатырь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Канаш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Шумерля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Чебоксары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08695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08695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B0C55" w:rsidRPr="0008695F" w:rsidTr="00A2571F"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 w:rsidRPr="0008695F">
              <w:rPr>
                <w:iCs/>
                <w:sz w:val="24"/>
                <w:szCs w:val="24"/>
              </w:rPr>
              <w:t>Чувашской Республики</w:t>
            </w: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, %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Алатырский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Аликовский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Вурнарский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Ибресинский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Канашский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Козловский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Комсомольский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Красночетайский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Моргаушский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Порецкий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Урмарский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Шемуршинский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Шумерлинский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Ядринский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Яльчикский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Алатырь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Канаш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Шумерля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9B0C55" w:rsidRPr="0008695F" w:rsidTr="00A2571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г. Чебоксары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5" w:rsidRPr="0008695F" w:rsidRDefault="009B0C55" w:rsidP="00A2571F">
            <w:pPr>
              <w:rPr>
                <w:sz w:val="24"/>
                <w:szCs w:val="24"/>
              </w:rPr>
            </w:pPr>
            <w:r w:rsidRPr="0008695F">
              <w:rPr>
                <w:sz w:val="24"/>
                <w:szCs w:val="24"/>
              </w:rPr>
              <w:t>01.</w:t>
            </w:r>
            <w:r w:rsidRPr="0008695F">
              <w:rPr>
                <w:sz w:val="24"/>
                <w:szCs w:val="24"/>
                <w:lang w:val="en-US"/>
              </w:rPr>
              <w:t>01</w:t>
            </w:r>
            <w:r w:rsidRPr="0008695F">
              <w:rPr>
                <w:sz w:val="24"/>
                <w:szCs w:val="24"/>
              </w:rPr>
              <w:t>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rFonts w:eastAsia="Arial Unicode MS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8695F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55" w:rsidRPr="0008695F" w:rsidRDefault="009B0C55" w:rsidP="00A257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695F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9B0C55" w:rsidRPr="0008695F" w:rsidRDefault="009B0C55" w:rsidP="009B0C55">
      <w:pPr>
        <w:spacing w:line="240" w:lineRule="auto"/>
        <w:jc w:val="left"/>
        <w:rPr>
          <w:sz w:val="24"/>
          <w:szCs w:val="24"/>
        </w:rPr>
      </w:pPr>
    </w:p>
    <w:p w:rsidR="009B0C55" w:rsidRPr="0008695F" w:rsidRDefault="009B0C55" w:rsidP="00082CEC">
      <w:pPr>
        <w:spacing w:line="240" w:lineRule="auto"/>
        <w:rPr>
          <w:sz w:val="24"/>
          <w:szCs w:val="24"/>
        </w:rPr>
      </w:pPr>
    </w:p>
    <w:sectPr w:rsidR="009B0C55" w:rsidRPr="0008695F" w:rsidSect="00DC6CB1">
      <w:headerReference w:type="default" r:id="rId8"/>
      <w:pgSz w:w="16840" w:h="11907" w:orient="landscape"/>
      <w:pgMar w:top="567" w:right="567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79" w:rsidRDefault="00D12779" w:rsidP="006502EF">
      <w:pPr>
        <w:spacing w:line="240" w:lineRule="auto"/>
      </w:pPr>
      <w:r>
        <w:separator/>
      </w:r>
    </w:p>
  </w:endnote>
  <w:endnote w:type="continuationSeparator" w:id="0">
    <w:p w:rsidR="00D12779" w:rsidRDefault="00D12779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79" w:rsidRDefault="00D12779" w:rsidP="006502EF">
      <w:pPr>
        <w:spacing w:line="240" w:lineRule="auto"/>
      </w:pPr>
      <w:r>
        <w:separator/>
      </w:r>
    </w:p>
  </w:footnote>
  <w:footnote w:type="continuationSeparator" w:id="0">
    <w:p w:rsidR="00D12779" w:rsidRDefault="00D12779" w:rsidP="006502EF">
      <w:pPr>
        <w:spacing w:line="240" w:lineRule="auto"/>
      </w:pPr>
      <w:r>
        <w:continuationSeparator/>
      </w:r>
    </w:p>
  </w:footnote>
  <w:footnote w:id="1">
    <w:p w:rsidR="00C3259A" w:rsidRPr="00AB36A0" w:rsidRDefault="00C3259A">
      <w:pPr>
        <w:pStyle w:val="af"/>
      </w:pPr>
      <w:r>
        <w:rPr>
          <w:rStyle w:val="af2"/>
        </w:rPr>
        <w:footnoteRef/>
      </w:r>
      <w:r>
        <w:t xml:space="preserve"> </w:t>
      </w:r>
      <w:r w:rsidRPr="00AB36A0">
        <w:rPr>
          <w:sz w:val="16"/>
          <w:szCs w:val="16"/>
        </w:rPr>
        <w:t>Указывается кол-во. В первый год не менее 0,2 % населения старше 14 лет, согласно данным Федеральной службы статистики, в 2024 году не менее 1,2 %  населения старше 14 лет</w:t>
      </w:r>
    </w:p>
  </w:footnote>
  <w:footnote w:id="2">
    <w:p w:rsidR="00C3259A" w:rsidRPr="00D75B32" w:rsidRDefault="00C3259A" w:rsidP="00D75B32">
      <w:pPr>
        <w:pStyle w:val="af"/>
        <w:spacing w:line="240" w:lineRule="auto"/>
        <w:rPr>
          <w:sz w:val="16"/>
          <w:szCs w:val="16"/>
        </w:rPr>
      </w:pPr>
      <w:r w:rsidRPr="00D75B32">
        <w:rPr>
          <w:rStyle w:val="af2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</w:t>
      </w:r>
      <w:r>
        <w:rPr>
          <w:sz w:val="16"/>
          <w:szCs w:val="16"/>
        </w:rPr>
        <w:t xml:space="preserve">бразовательных </w:t>
      </w:r>
      <w:r w:rsidRPr="009400D6">
        <w:rPr>
          <w:sz w:val="16"/>
          <w:szCs w:val="16"/>
        </w:rPr>
        <w:t xml:space="preserve">организаций общего </w:t>
      </w:r>
      <w:r>
        <w:rPr>
          <w:sz w:val="16"/>
          <w:szCs w:val="16"/>
        </w:rPr>
        <w:t xml:space="preserve">и среднего профессионального </w:t>
      </w:r>
      <w:r w:rsidRPr="009400D6">
        <w:rPr>
          <w:sz w:val="16"/>
          <w:szCs w:val="16"/>
        </w:rPr>
        <w:t>образования проходят уроки, посвященные</w:t>
      </w:r>
      <w:r w:rsidRPr="00D75B32">
        <w:rPr>
          <w:sz w:val="16"/>
          <w:szCs w:val="16"/>
        </w:rPr>
        <w:t xml:space="preserve"> социальной активности и добровольчеству.</w:t>
      </w:r>
    </w:p>
  </w:footnote>
  <w:footnote w:id="3">
    <w:p w:rsidR="00C3259A" w:rsidRPr="005E4C29" w:rsidRDefault="00C3259A">
      <w:pPr>
        <w:pStyle w:val="af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5E4C29">
        <w:rPr>
          <w:sz w:val="16"/>
          <w:szCs w:val="16"/>
        </w:rPr>
        <w:t>Не менее 10% от численности населения субъекта Российской Федерации</w:t>
      </w:r>
    </w:p>
  </w:footnote>
  <w:footnote w:id="4">
    <w:p w:rsidR="00C3259A" w:rsidRDefault="00C3259A" w:rsidP="00E07877">
      <w:pPr>
        <w:pStyle w:val="af"/>
      </w:pPr>
      <w:r>
        <w:rPr>
          <w:rStyle w:val="af2"/>
        </w:rPr>
        <w:footnoteRef/>
      </w:r>
      <w:r>
        <w:t xml:space="preserve"> При условии выделения дополнительных бюджетных ассигнований федерального бюджета</w:t>
      </w:r>
    </w:p>
  </w:footnote>
  <w:footnote w:id="5">
    <w:p w:rsidR="00C3259A" w:rsidRDefault="00C3259A" w:rsidP="00AB36A0">
      <w:pPr>
        <w:pStyle w:val="af"/>
      </w:pPr>
      <w:r>
        <w:rPr>
          <w:rStyle w:val="af2"/>
        </w:rPr>
        <w:footnoteRef/>
      </w:r>
      <w:r>
        <w:t xml:space="preserve"> Не менее 10% от численности населения субъекта Российской Федерации</w:t>
      </w:r>
    </w:p>
  </w:footnote>
  <w:footnote w:id="6">
    <w:p w:rsidR="009B0C55" w:rsidRDefault="009B0C55" w:rsidP="009B0C55">
      <w:pPr>
        <w:pStyle w:val="af"/>
      </w:pPr>
      <w:r>
        <w:rPr>
          <w:rStyle w:val="af2"/>
        </w:rPr>
        <w:footnoteRef/>
      </w:r>
      <w:r>
        <w:t xml:space="preserve"> Не менее 10% от численности населения субъекта Российской Федерации</w:t>
      </w:r>
    </w:p>
  </w:footnote>
  <w:footnote w:id="7">
    <w:p w:rsidR="009B0C55" w:rsidRDefault="009B0C55" w:rsidP="009B0C55">
      <w:pPr>
        <w:pStyle w:val="af"/>
      </w:pPr>
      <w:r>
        <w:rPr>
          <w:rStyle w:val="af2"/>
        </w:rPr>
        <w:footnoteRef/>
      </w:r>
      <w:r>
        <w:t xml:space="preserve"> Не менее 10% от численности населения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39080"/>
      <w:docPartObj>
        <w:docPartGallery w:val="Page Numbers (Top of Page)"/>
        <w:docPartUnique/>
      </w:docPartObj>
    </w:sdtPr>
    <w:sdtEndPr/>
    <w:sdtContent>
      <w:p w:rsidR="00C3259A" w:rsidRDefault="00C325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4F">
          <w:rPr>
            <w:noProof/>
          </w:rPr>
          <w:t>3</w:t>
        </w:r>
        <w:r>
          <w:fldChar w:fldCharType="end"/>
        </w:r>
      </w:p>
    </w:sdtContent>
  </w:sdt>
  <w:p w:rsidR="00C3259A" w:rsidRDefault="00C32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DF62274"/>
    <w:multiLevelType w:val="multilevel"/>
    <w:tmpl w:val="E1D06A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1D27"/>
    <w:rsid w:val="00001D34"/>
    <w:rsid w:val="000046BE"/>
    <w:rsid w:val="00004B0F"/>
    <w:rsid w:val="00012FB8"/>
    <w:rsid w:val="0001460F"/>
    <w:rsid w:val="00020DF0"/>
    <w:rsid w:val="00026828"/>
    <w:rsid w:val="00027D34"/>
    <w:rsid w:val="00031435"/>
    <w:rsid w:val="00036B9C"/>
    <w:rsid w:val="0004367B"/>
    <w:rsid w:val="00043FCD"/>
    <w:rsid w:val="00052262"/>
    <w:rsid w:val="00054CCE"/>
    <w:rsid w:val="00054D38"/>
    <w:rsid w:val="00054EC5"/>
    <w:rsid w:val="00055066"/>
    <w:rsid w:val="000644D6"/>
    <w:rsid w:val="00072219"/>
    <w:rsid w:val="000724A7"/>
    <w:rsid w:val="00075434"/>
    <w:rsid w:val="00082CEC"/>
    <w:rsid w:val="0008695F"/>
    <w:rsid w:val="000869A9"/>
    <w:rsid w:val="00095516"/>
    <w:rsid w:val="000978B1"/>
    <w:rsid w:val="000A1954"/>
    <w:rsid w:val="000A2B4A"/>
    <w:rsid w:val="000A45EC"/>
    <w:rsid w:val="000B2414"/>
    <w:rsid w:val="000B4F20"/>
    <w:rsid w:val="000B6102"/>
    <w:rsid w:val="000C23FF"/>
    <w:rsid w:val="000D76FC"/>
    <w:rsid w:val="000D78B7"/>
    <w:rsid w:val="000E4511"/>
    <w:rsid w:val="000E500D"/>
    <w:rsid w:val="000E5BDE"/>
    <w:rsid w:val="000F11FE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21DE9"/>
    <w:rsid w:val="00125B04"/>
    <w:rsid w:val="00126471"/>
    <w:rsid w:val="001269B9"/>
    <w:rsid w:val="0014425A"/>
    <w:rsid w:val="0014535E"/>
    <w:rsid w:val="00146CED"/>
    <w:rsid w:val="00146E0A"/>
    <w:rsid w:val="00155200"/>
    <w:rsid w:val="00166641"/>
    <w:rsid w:val="0016692E"/>
    <w:rsid w:val="00167902"/>
    <w:rsid w:val="0016798F"/>
    <w:rsid w:val="001705C9"/>
    <w:rsid w:val="00175140"/>
    <w:rsid w:val="001835C5"/>
    <w:rsid w:val="00191A8B"/>
    <w:rsid w:val="00196904"/>
    <w:rsid w:val="001A7514"/>
    <w:rsid w:val="001A758F"/>
    <w:rsid w:val="001C3E07"/>
    <w:rsid w:val="001D5E75"/>
    <w:rsid w:val="001D6359"/>
    <w:rsid w:val="001E35C5"/>
    <w:rsid w:val="001E7190"/>
    <w:rsid w:val="001E7AEC"/>
    <w:rsid w:val="001E7F67"/>
    <w:rsid w:val="001F2344"/>
    <w:rsid w:val="001F38E3"/>
    <w:rsid w:val="001F6122"/>
    <w:rsid w:val="001F76C5"/>
    <w:rsid w:val="0020396E"/>
    <w:rsid w:val="002077CE"/>
    <w:rsid w:val="00212AEA"/>
    <w:rsid w:val="0022224E"/>
    <w:rsid w:val="00225382"/>
    <w:rsid w:val="00226BF9"/>
    <w:rsid w:val="0023041D"/>
    <w:rsid w:val="00234F36"/>
    <w:rsid w:val="0025091A"/>
    <w:rsid w:val="00252717"/>
    <w:rsid w:val="00252F68"/>
    <w:rsid w:val="002553E8"/>
    <w:rsid w:val="0027242A"/>
    <w:rsid w:val="00273A0C"/>
    <w:rsid w:val="00281F90"/>
    <w:rsid w:val="00290EDE"/>
    <w:rsid w:val="0029173D"/>
    <w:rsid w:val="0029618A"/>
    <w:rsid w:val="002A6551"/>
    <w:rsid w:val="002B2CE5"/>
    <w:rsid w:val="002C076A"/>
    <w:rsid w:val="002C158F"/>
    <w:rsid w:val="002C293E"/>
    <w:rsid w:val="002C3692"/>
    <w:rsid w:val="002C5491"/>
    <w:rsid w:val="002C6023"/>
    <w:rsid w:val="002D11F7"/>
    <w:rsid w:val="002D4FFE"/>
    <w:rsid w:val="002E013F"/>
    <w:rsid w:val="002E02AD"/>
    <w:rsid w:val="002F33E4"/>
    <w:rsid w:val="002F7CC7"/>
    <w:rsid w:val="0030723C"/>
    <w:rsid w:val="0030763F"/>
    <w:rsid w:val="003118DF"/>
    <w:rsid w:val="00316204"/>
    <w:rsid w:val="0031742F"/>
    <w:rsid w:val="00321898"/>
    <w:rsid w:val="003252B5"/>
    <w:rsid w:val="00336305"/>
    <w:rsid w:val="0034364E"/>
    <w:rsid w:val="0035466D"/>
    <w:rsid w:val="003566A3"/>
    <w:rsid w:val="0036453D"/>
    <w:rsid w:val="00366C11"/>
    <w:rsid w:val="00376A9D"/>
    <w:rsid w:val="00376BD4"/>
    <w:rsid w:val="00384B48"/>
    <w:rsid w:val="00387336"/>
    <w:rsid w:val="00391FBA"/>
    <w:rsid w:val="003922DE"/>
    <w:rsid w:val="003927A8"/>
    <w:rsid w:val="00395661"/>
    <w:rsid w:val="003A12FF"/>
    <w:rsid w:val="003A19A4"/>
    <w:rsid w:val="003A2854"/>
    <w:rsid w:val="003A44A9"/>
    <w:rsid w:val="003A4570"/>
    <w:rsid w:val="003B253D"/>
    <w:rsid w:val="003B46DC"/>
    <w:rsid w:val="003B6572"/>
    <w:rsid w:val="003B6877"/>
    <w:rsid w:val="003C4768"/>
    <w:rsid w:val="003C7B7B"/>
    <w:rsid w:val="003D1F7D"/>
    <w:rsid w:val="003D3348"/>
    <w:rsid w:val="003E045C"/>
    <w:rsid w:val="003F173E"/>
    <w:rsid w:val="003F1B58"/>
    <w:rsid w:val="003F523C"/>
    <w:rsid w:val="003F5C00"/>
    <w:rsid w:val="003F657E"/>
    <w:rsid w:val="00400F1C"/>
    <w:rsid w:val="00401D49"/>
    <w:rsid w:val="00403C0B"/>
    <w:rsid w:val="00410FE7"/>
    <w:rsid w:val="00411870"/>
    <w:rsid w:val="00416FF3"/>
    <w:rsid w:val="004214EC"/>
    <w:rsid w:val="0042161C"/>
    <w:rsid w:val="0043041A"/>
    <w:rsid w:val="00430753"/>
    <w:rsid w:val="00430A1E"/>
    <w:rsid w:val="00430DD0"/>
    <w:rsid w:val="004310CB"/>
    <w:rsid w:val="00431DA4"/>
    <w:rsid w:val="004341EA"/>
    <w:rsid w:val="00437131"/>
    <w:rsid w:val="004436D8"/>
    <w:rsid w:val="004438D3"/>
    <w:rsid w:val="00445685"/>
    <w:rsid w:val="004464F7"/>
    <w:rsid w:val="0045156B"/>
    <w:rsid w:val="0046690F"/>
    <w:rsid w:val="00467439"/>
    <w:rsid w:val="004714A2"/>
    <w:rsid w:val="00475355"/>
    <w:rsid w:val="0048124A"/>
    <w:rsid w:val="00483B0F"/>
    <w:rsid w:val="004840D9"/>
    <w:rsid w:val="004865E5"/>
    <w:rsid w:val="004A39BA"/>
    <w:rsid w:val="004B19D3"/>
    <w:rsid w:val="004C621B"/>
    <w:rsid w:val="004C67F3"/>
    <w:rsid w:val="004D310A"/>
    <w:rsid w:val="004D367B"/>
    <w:rsid w:val="004D3D22"/>
    <w:rsid w:val="004D46B3"/>
    <w:rsid w:val="004E6099"/>
    <w:rsid w:val="004E7CE1"/>
    <w:rsid w:val="004F1C63"/>
    <w:rsid w:val="004F637D"/>
    <w:rsid w:val="005014E7"/>
    <w:rsid w:val="00501A5E"/>
    <w:rsid w:val="00503AC3"/>
    <w:rsid w:val="005152A1"/>
    <w:rsid w:val="00515ADA"/>
    <w:rsid w:val="0052219E"/>
    <w:rsid w:val="00523D4D"/>
    <w:rsid w:val="00532DE9"/>
    <w:rsid w:val="0053324E"/>
    <w:rsid w:val="005333BC"/>
    <w:rsid w:val="0053350B"/>
    <w:rsid w:val="005403F8"/>
    <w:rsid w:val="0054406D"/>
    <w:rsid w:val="0055281C"/>
    <w:rsid w:val="00556448"/>
    <w:rsid w:val="00556914"/>
    <w:rsid w:val="00557B9B"/>
    <w:rsid w:val="00567E81"/>
    <w:rsid w:val="00571CF9"/>
    <w:rsid w:val="0057231E"/>
    <w:rsid w:val="00574FE6"/>
    <w:rsid w:val="00576D4F"/>
    <w:rsid w:val="00582356"/>
    <w:rsid w:val="00586A59"/>
    <w:rsid w:val="00595842"/>
    <w:rsid w:val="005A02D0"/>
    <w:rsid w:val="005A069C"/>
    <w:rsid w:val="005A094B"/>
    <w:rsid w:val="005A15B1"/>
    <w:rsid w:val="005A15EB"/>
    <w:rsid w:val="005B2908"/>
    <w:rsid w:val="005B405C"/>
    <w:rsid w:val="005B773D"/>
    <w:rsid w:val="005C6060"/>
    <w:rsid w:val="005D0600"/>
    <w:rsid w:val="005D1AC5"/>
    <w:rsid w:val="005D52D9"/>
    <w:rsid w:val="005D677C"/>
    <w:rsid w:val="005D7C99"/>
    <w:rsid w:val="005E093C"/>
    <w:rsid w:val="005E1894"/>
    <w:rsid w:val="005E24F4"/>
    <w:rsid w:val="005E2893"/>
    <w:rsid w:val="005E4321"/>
    <w:rsid w:val="005E4C29"/>
    <w:rsid w:val="005E504B"/>
    <w:rsid w:val="005F0B1C"/>
    <w:rsid w:val="005F2347"/>
    <w:rsid w:val="00602BCF"/>
    <w:rsid w:val="00622CCD"/>
    <w:rsid w:val="0062472A"/>
    <w:rsid w:val="0063035D"/>
    <w:rsid w:val="006431BA"/>
    <w:rsid w:val="00646300"/>
    <w:rsid w:val="006502EF"/>
    <w:rsid w:val="006623B9"/>
    <w:rsid w:val="00663FDE"/>
    <w:rsid w:val="006727C8"/>
    <w:rsid w:val="00673393"/>
    <w:rsid w:val="006749EB"/>
    <w:rsid w:val="006768FB"/>
    <w:rsid w:val="00680200"/>
    <w:rsid w:val="0068201B"/>
    <w:rsid w:val="0069009B"/>
    <w:rsid w:val="00692286"/>
    <w:rsid w:val="00694DB1"/>
    <w:rsid w:val="006964A3"/>
    <w:rsid w:val="006A0927"/>
    <w:rsid w:val="006A5F74"/>
    <w:rsid w:val="006B32F2"/>
    <w:rsid w:val="006B478A"/>
    <w:rsid w:val="006C015D"/>
    <w:rsid w:val="006C4377"/>
    <w:rsid w:val="006C48F1"/>
    <w:rsid w:val="006C6FB8"/>
    <w:rsid w:val="006C7120"/>
    <w:rsid w:val="006C7852"/>
    <w:rsid w:val="006D422C"/>
    <w:rsid w:val="006D5DD4"/>
    <w:rsid w:val="006E5ED7"/>
    <w:rsid w:val="006F359B"/>
    <w:rsid w:val="006F7FA1"/>
    <w:rsid w:val="00700EB4"/>
    <w:rsid w:val="00704564"/>
    <w:rsid w:val="0071016C"/>
    <w:rsid w:val="0071083C"/>
    <w:rsid w:val="007117C8"/>
    <w:rsid w:val="00712CCF"/>
    <w:rsid w:val="00713218"/>
    <w:rsid w:val="00713760"/>
    <w:rsid w:val="0071623C"/>
    <w:rsid w:val="00734D3C"/>
    <w:rsid w:val="007353E9"/>
    <w:rsid w:val="00735D9C"/>
    <w:rsid w:val="007360A0"/>
    <w:rsid w:val="0073614A"/>
    <w:rsid w:val="00740799"/>
    <w:rsid w:val="00743825"/>
    <w:rsid w:val="00746BD4"/>
    <w:rsid w:val="00747E3E"/>
    <w:rsid w:val="007525C2"/>
    <w:rsid w:val="007546D4"/>
    <w:rsid w:val="00755F8D"/>
    <w:rsid w:val="00756339"/>
    <w:rsid w:val="007626A3"/>
    <w:rsid w:val="00762F05"/>
    <w:rsid w:val="00767842"/>
    <w:rsid w:val="00767939"/>
    <w:rsid w:val="00770355"/>
    <w:rsid w:val="007813DF"/>
    <w:rsid w:val="007820E6"/>
    <w:rsid w:val="00782A39"/>
    <w:rsid w:val="00784FC8"/>
    <w:rsid w:val="00794278"/>
    <w:rsid w:val="00795210"/>
    <w:rsid w:val="00796F27"/>
    <w:rsid w:val="007A1233"/>
    <w:rsid w:val="007A12B3"/>
    <w:rsid w:val="007A1DD6"/>
    <w:rsid w:val="007A36E5"/>
    <w:rsid w:val="007A7A58"/>
    <w:rsid w:val="007B1EC9"/>
    <w:rsid w:val="007B4BE5"/>
    <w:rsid w:val="007B62B0"/>
    <w:rsid w:val="007B70AE"/>
    <w:rsid w:val="007D3E36"/>
    <w:rsid w:val="007D42E9"/>
    <w:rsid w:val="007D7238"/>
    <w:rsid w:val="007E53B2"/>
    <w:rsid w:val="007E5A24"/>
    <w:rsid w:val="007E7575"/>
    <w:rsid w:val="007F0B3D"/>
    <w:rsid w:val="007F7DC2"/>
    <w:rsid w:val="00802891"/>
    <w:rsid w:val="00804ABD"/>
    <w:rsid w:val="00804CFB"/>
    <w:rsid w:val="00806A13"/>
    <w:rsid w:val="00813D03"/>
    <w:rsid w:val="00817E14"/>
    <w:rsid w:val="00822B14"/>
    <w:rsid w:val="00823C10"/>
    <w:rsid w:val="00827700"/>
    <w:rsid w:val="0083493B"/>
    <w:rsid w:val="00836496"/>
    <w:rsid w:val="008366DE"/>
    <w:rsid w:val="00850D18"/>
    <w:rsid w:val="00852932"/>
    <w:rsid w:val="00852F8B"/>
    <w:rsid w:val="00853A80"/>
    <w:rsid w:val="00855BD4"/>
    <w:rsid w:val="00856972"/>
    <w:rsid w:val="00856B3D"/>
    <w:rsid w:val="00856C21"/>
    <w:rsid w:val="00864B1A"/>
    <w:rsid w:val="00876CF5"/>
    <w:rsid w:val="00880CB5"/>
    <w:rsid w:val="00893B4D"/>
    <w:rsid w:val="0089473F"/>
    <w:rsid w:val="00895A76"/>
    <w:rsid w:val="008970D0"/>
    <w:rsid w:val="008A04C7"/>
    <w:rsid w:val="008A0586"/>
    <w:rsid w:val="008A49B4"/>
    <w:rsid w:val="008B2F45"/>
    <w:rsid w:val="008B4309"/>
    <w:rsid w:val="008B7BEF"/>
    <w:rsid w:val="008C2B23"/>
    <w:rsid w:val="008C3E13"/>
    <w:rsid w:val="008C5EC0"/>
    <w:rsid w:val="008C61D8"/>
    <w:rsid w:val="008C7E37"/>
    <w:rsid w:val="008D0D25"/>
    <w:rsid w:val="008D216D"/>
    <w:rsid w:val="008D39B4"/>
    <w:rsid w:val="008D4AA0"/>
    <w:rsid w:val="008D56FB"/>
    <w:rsid w:val="008D6072"/>
    <w:rsid w:val="008D7C5A"/>
    <w:rsid w:val="008E0C03"/>
    <w:rsid w:val="008E3B16"/>
    <w:rsid w:val="008E3E26"/>
    <w:rsid w:val="008F2F4D"/>
    <w:rsid w:val="008F3183"/>
    <w:rsid w:val="008F6945"/>
    <w:rsid w:val="00903FBA"/>
    <w:rsid w:val="0090430D"/>
    <w:rsid w:val="0092085F"/>
    <w:rsid w:val="00925EBA"/>
    <w:rsid w:val="00927570"/>
    <w:rsid w:val="00935366"/>
    <w:rsid w:val="00936AF6"/>
    <w:rsid w:val="00937787"/>
    <w:rsid w:val="009400D6"/>
    <w:rsid w:val="00940E98"/>
    <w:rsid w:val="00942317"/>
    <w:rsid w:val="00945ABE"/>
    <w:rsid w:val="00945FA1"/>
    <w:rsid w:val="00951723"/>
    <w:rsid w:val="0095744E"/>
    <w:rsid w:val="009601F2"/>
    <w:rsid w:val="009602F1"/>
    <w:rsid w:val="00960F12"/>
    <w:rsid w:val="009635E4"/>
    <w:rsid w:val="00963BBF"/>
    <w:rsid w:val="00966129"/>
    <w:rsid w:val="00966C1C"/>
    <w:rsid w:val="00973A58"/>
    <w:rsid w:val="00974C58"/>
    <w:rsid w:val="00976C8D"/>
    <w:rsid w:val="00980E14"/>
    <w:rsid w:val="0099339B"/>
    <w:rsid w:val="009A1BD9"/>
    <w:rsid w:val="009A3DFC"/>
    <w:rsid w:val="009A5071"/>
    <w:rsid w:val="009A6903"/>
    <w:rsid w:val="009A75A6"/>
    <w:rsid w:val="009B0C55"/>
    <w:rsid w:val="009B6C56"/>
    <w:rsid w:val="009C3276"/>
    <w:rsid w:val="009D27FB"/>
    <w:rsid w:val="009D59EF"/>
    <w:rsid w:val="009F20F5"/>
    <w:rsid w:val="009F6C96"/>
    <w:rsid w:val="00A00764"/>
    <w:rsid w:val="00A04E3E"/>
    <w:rsid w:val="00A06E32"/>
    <w:rsid w:val="00A10586"/>
    <w:rsid w:val="00A15217"/>
    <w:rsid w:val="00A23FC9"/>
    <w:rsid w:val="00A41D4F"/>
    <w:rsid w:val="00A51724"/>
    <w:rsid w:val="00A554EB"/>
    <w:rsid w:val="00A57C82"/>
    <w:rsid w:val="00A6024C"/>
    <w:rsid w:val="00A7508B"/>
    <w:rsid w:val="00A84385"/>
    <w:rsid w:val="00A86CA4"/>
    <w:rsid w:val="00A8743B"/>
    <w:rsid w:val="00A910B7"/>
    <w:rsid w:val="00AA0AE2"/>
    <w:rsid w:val="00AA3664"/>
    <w:rsid w:val="00AB36A0"/>
    <w:rsid w:val="00AB598D"/>
    <w:rsid w:val="00AB604E"/>
    <w:rsid w:val="00AC4DB0"/>
    <w:rsid w:val="00AC7DEF"/>
    <w:rsid w:val="00AD1360"/>
    <w:rsid w:val="00AD2D43"/>
    <w:rsid w:val="00AD4934"/>
    <w:rsid w:val="00AE188C"/>
    <w:rsid w:val="00AE20F6"/>
    <w:rsid w:val="00AE7FAE"/>
    <w:rsid w:val="00AF16E1"/>
    <w:rsid w:val="00AF4ECB"/>
    <w:rsid w:val="00AF715B"/>
    <w:rsid w:val="00B02779"/>
    <w:rsid w:val="00B05F06"/>
    <w:rsid w:val="00B1591F"/>
    <w:rsid w:val="00B23FC0"/>
    <w:rsid w:val="00B24404"/>
    <w:rsid w:val="00B26624"/>
    <w:rsid w:val="00B334D7"/>
    <w:rsid w:val="00B34795"/>
    <w:rsid w:val="00B41237"/>
    <w:rsid w:val="00B42D40"/>
    <w:rsid w:val="00B6031B"/>
    <w:rsid w:val="00B60F7F"/>
    <w:rsid w:val="00B6136F"/>
    <w:rsid w:val="00B64DA3"/>
    <w:rsid w:val="00B70A97"/>
    <w:rsid w:val="00B71478"/>
    <w:rsid w:val="00B82C9E"/>
    <w:rsid w:val="00B845E6"/>
    <w:rsid w:val="00B8556C"/>
    <w:rsid w:val="00B902BA"/>
    <w:rsid w:val="00B9473F"/>
    <w:rsid w:val="00B94CCA"/>
    <w:rsid w:val="00B96DD8"/>
    <w:rsid w:val="00BA13E7"/>
    <w:rsid w:val="00BA2A27"/>
    <w:rsid w:val="00BA6776"/>
    <w:rsid w:val="00BB08AF"/>
    <w:rsid w:val="00BB4545"/>
    <w:rsid w:val="00BB515A"/>
    <w:rsid w:val="00BC4775"/>
    <w:rsid w:val="00BD30DF"/>
    <w:rsid w:val="00BE3C33"/>
    <w:rsid w:val="00BE5E85"/>
    <w:rsid w:val="00BF0C62"/>
    <w:rsid w:val="00BF2BD3"/>
    <w:rsid w:val="00BF2EC7"/>
    <w:rsid w:val="00BF353F"/>
    <w:rsid w:val="00BF4D0E"/>
    <w:rsid w:val="00BF579D"/>
    <w:rsid w:val="00C0379B"/>
    <w:rsid w:val="00C0484A"/>
    <w:rsid w:val="00C04F06"/>
    <w:rsid w:val="00C0694E"/>
    <w:rsid w:val="00C14C63"/>
    <w:rsid w:val="00C20262"/>
    <w:rsid w:val="00C21A37"/>
    <w:rsid w:val="00C245C2"/>
    <w:rsid w:val="00C31509"/>
    <w:rsid w:val="00C3259A"/>
    <w:rsid w:val="00C51447"/>
    <w:rsid w:val="00C63688"/>
    <w:rsid w:val="00C65ADA"/>
    <w:rsid w:val="00C676B1"/>
    <w:rsid w:val="00C76045"/>
    <w:rsid w:val="00C82FD2"/>
    <w:rsid w:val="00C83C56"/>
    <w:rsid w:val="00C86177"/>
    <w:rsid w:val="00C9196B"/>
    <w:rsid w:val="00C929FD"/>
    <w:rsid w:val="00C930B6"/>
    <w:rsid w:val="00C9460F"/>
    <w:rsid w:val="00C959ED"/>
    <w:rsid w:val="00CA186D"/>
    <w:rsid w:val="00CA2E92"/>
    <w:rsid w:val="00CA5955"/>
    <w:rsid w:val="00CA6ADD"/>
    <w:rsid w:val="00CB27F7"/>
    <w:rsid w:val="00CB48FD"/>
    <w:rsid w:val="00CB6812"/>
    <w:rsid w:val="00CC7826"/>
    <w:rsid w:val="00CD0C25"/>
    <w:rsid w:val="00CD1B89"/>
    <w:rsid w:val="00CD3F8C"/>
    <w:rsid w:val="00CD5F77"/>
    <w:rsid w:val="00CD758B"/>
    <w:rsid w:val="00CD7D66"/>
    <w:rsid w:val="00CE38E8"/>
    <w:rsid w:val="00CE6EC0"/>
    <w:rsid w:val="00CF2A3B"/>
    <w:rsid w:val="00CF2EAC"/>
    <w:rsid w:val="00D00542"/>
    <w:rsid w:val="00D0515E"/>
    <w:rsid w:val="00D055BA"/>
    <w:rsid w:val="00D06884"/>
    <w:rsid w:val="00D12779"/>
    <w:rsid w:val="00D13D2E"/>
    <w:rsid w:val="00D20D2F"/>
    <w:rsid w:val="00D216A6"/>
    <w:rsid w:val="00D31FCE"/>
    <w:rsid w:val="00D32180"/>
    <w:rsid w:val="00D321A1"/>
    <w:rsid w:val="00D34B3C"/>
    <w:rsid w:val="00D34E8A"/>
    <w:rsid w:val="00D3697F"/>
    <w:rsid w:val="00D414EB"/>
    <w:rsid w:val="00D453CA"/>
    <w:rsid w:val="00D45D0D"/>
    <w:rsid w:val="00D51539"/>
    <w:rsid w:val="00D519DC"/>
    <w:rsid w:val="00D57274"/>
    <w:rsid w:val="00D57CA6"/>
    <w:rsid w:val="00D639E1"/>
    <w:rsid w:val="00D64574"/>
    <w:rsid w:val="00D66B2A"/>
    <w:rsid w:val="00D7131F"/>
    <w:rsid w:val="00D736CB"/>
    <w:rsid w:val="00D75B32"/>
    <w:rsid w:val="00D81BBB"/>
    <w:rsid w:val="00D835CB"/>
    <w:rsid w:val="00DA173F"/>
    <w:rsid w:val="00DA6AEA"/>
    <w:rsid w:val="00DA787C"/>
    <w:rsid w:val="00DA7E8E"/>
    <w:rsid w:val="00DB4E16"/>
    <w:rsid w:val="00DC3077"/>
    <w:rsid w:val="00DC44FB"/>
    <w:rsid w:val="00DC66BE"/>
    <w:rsid w:val="00DC6BE2"/>
    <w:rsid w:val="00DC6CB1"/>
    <w:rsid w:val="00DD2C28"/>
    <w:rsid w:val="00DD4406"/>
    <w:rsid w:val="00DE7F8C"/>
    <w:rsid w:val="00DF186E"/>
    <w:rsid w:val="00DF5294"/>
    <w:rsid w:val="00DF5599"/>
    <w:rsid w:val="00E01675"/>
    <w:rsid w:val="00E0220B"/>
    <w:rsid w:val="00E03479"/>
    <w:rsid w:val="00E05291"/>
    <w:rsid w:val="00E07877"/>
    <w:rsid w:val="00E148B9"/>
    <w:rsid w:val="00E14D85"/>
    <w:rsid w:val="00E1633B"/>
    <w:rsid w:val="00E16FA6"/>
    <w:rsid w:val="00E20CDB"/>
    <w:rsid w:val="00E235B3"/>
    <w:rsid w:val="00E265E3"/>
    <w:rsid w:val="00E27D1C"/>
    <w:rsid w:val="00E316FB"/>
    <w:rsid w:val="00E324F1"/>
    <w:rsid w:val="00E374E9"/>
    <w:rsid w:val="00E410BC"/>
    <w:rsid w:val="00E417B4"/>
    <w:rsid w:val="00E432C6"/>
    <w:rsid w:val="00E4386A"/>
    <w:rsid w:val="00E45298"/>
    <w:rsid w:val="00E5196A"/>
    <w:rsid w:val="00E52DCA"/>
    <w:rsid w:val="00E60E70"/>
    <w:rsid w:val="00E67456"/>
    <w:rsid w:val="00E75C85"/>
    <w:rsid w:val="00E8146C"/>
    <w:rsid w:val="00E848A8"/>
    <w:rsid w:val="00E87E7C"/>
    <w:rsid w:val="00E90D98"/>
    <w:rsid w:val="00E927B4"/>
    <w:rsid w:val="00E93008"/>
    <w:rsid w:val="00E958AB"/>
    <w:rsid w:val="00E95B58"/>
    <w:rsid w:val="00E97CFE"/>
    <w:rsid w:val="00EA1225"/>
    <w:rsid w:val="00EA49D9"/>
    <w:rsid w:val="00EB4FF6"/>
    <w:rsid w:val="00EC4C7A"/>
    <w:rsid w:val="00EC76AC"/>
    <w:rsid w:val="00ED2F84"/>
    <w:rsid w:val="00EE0391"/>
    <w:rsid w:val="00EE3E62"/>
    <w:rsid w:val="00EF2200"/>
    <w:rsid w:val="00EF6F46"/>
    <w:rsid w:val="00F00D38"/>
    <w:rsid w:val="00F03F94"/>
    <w:rsid w:val="00F05509"/>
    <w:rsid w:val="00F066B8"/>
    <w:rsid w:val="00F1692A"/>
    <w:rsid w:val="00F24E54"/>
    <w:rsid w:val="00F2675F"/>
    <w:rsid w:val="00F2694A"/>
    <w:rsid w:val="00F27416"/>
    <w:rsid w:val="00F41ACD"/>
    <w:rsid w:val="00F41CA0"/>
    <w:rsid w:val="00F6490D"/>
    <w:rsid w:val="00F83482"/>
    <w:rsid w:val="00F84804"/>
    <w:rsid w:val="00F91729"/>
    <w:rsid w:val="00F95CF0"/>
    <w:rsid w:val="00F95F77"/>
    <w:rsid w:val="00F96848"/>
    <w:rsid w:val="00F96EA7"/>
    <w:rsid w:val="00FA1277"/>
    <w:rsid w:val="00FA1BFA"/>
    <w:rsid w:val="00FB58B7"/>
    <w:rsid w:val="00FC3492"/>
    <w:rsid w:val="00FC3BF5"/>
    <w:rsid w:val="00FC3DCC"/>
    <w:rsid w:val="00FD49EA"/>
    <w:rsid w:val="00FE2D6F"/>
    <w:rsid w:val="00FE41BD"/>
    <w:rsid w:val="00FE7E4B"/>
    <w:rsid w:val="00FF003C"/>
    <w:rsid w:val="00FF1A2E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AEA0-0129-452B-A1C2-A1131BF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link w:val="a5"/>
    <w:rsid w:val="00C31509"/>
    <w:pPr>
      <w:jc w:val="both"/>
    </w:pPr>
    <w:rPr>
      <w:rFonts w:ascii="Times New Roman" w:hAnsi="Times New Roman"/>
    </w:rPr>
  </w:style>
  <w:style w:type="paragraph" w:styleId="a6">
    <w:name w:val="header"/>
    <w:link w:val="a7"/>
    <w:uiPriority w:val="9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8">
    <w:name w:val="footer"/>
    <w:link w:val="a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a">
    <w:name w:val="Balloon Text"/>
    <w:link w:val="ab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c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d">
    <w:name w:val="annotation subject"/>
    <w:link w:val="ae"/>
    <w:rsid w:val="00C31509"/>
    <w:pPr>
      <w:jc w:val="both"/>
    </w:pPr>
    <w:rPr>
      <w:rFonts w:ascii="Times New Roman" w:hAnsi="Times New Roman"/>
      <w:b/>
    </w:rPr>
  </w:style>
  <w:style w:type="paragraph" w:styleId="af">
    <w:name w:val="footnote text"/>
    <w:link w:val="af0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f1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f2">
    <w:name w:val="footnote reference"/>
    <w:basedOn w:val="a0"/>
    <w:uiPriority w:val="99"/>
    <w:unhideWhenUsed/>
    <w:rsid w:val="006502E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rsid w:val="005E2893"/>
    <w:rPr>
      <w:rFonts w:ascii="Times New Roman" w:hAnsi="Times New Roman"/>
    </w:rPr>
  </w:style>
  <w:style w:type="character" w:customStyle="1" w:styleId="a9">
    <w:name w:val="Нижний колонтитул Знак"/>
    <w:link w:val="a8"/>
    <w:rsid w:val="005A094B"/>
    <w:rPr>
      <w:rFonts w:ascii="Times New Roman" w:hAnsi="Times New Roman"/>
      <w:sz w:val="28"/>
    </w:rPr>
  </w:style>
  <w:style w:type="paragraph" w:styleId="af4">
    <w:name w:val="endnote text"/>
    <w:basedOn w:val="a"/>
    <w:link w:val="af5"/>
    <w:uiPriority w:val="99"/>
    <w:semiHidden/>
    <w:unhideWhenUsed/>
    <w:rsid w:val="00F27416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7416"/>
    <w:rPr>
      <w:rFonts w:ascii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F27416"/>
    <w:rPr>
      <w:vertAlign w:val="superscript"/>
    </w:rPr>
  </w:style>
  <w:style w:type="paragraph" w:customStyle="1" w:styleId="ConsPlusNonformat">
    <w:name w:val="ConsPlusNonformat"/>
    <w:rsid w:val="000722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7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21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C4377"/>
    <w:rPr>
      <w:rFonts w:ascii="Cambria" w:hAnsi="Cambria"/>
      <w:b/>
      <w:color w:val="365F91"/>
      <w:sz w:val="28"/>
    </w:rPr>
  </w:style>
  <w:style w:type="character" w:styleId="af7">
    <w:name w:val="FollowedHyperlink"/>
    <w:basedOn w:val="a0"/>
    <w:uiPriority w:val="99"/>
    <w:semiHidden/>
    <w:unhideWhenUsed/>
    <w:rsid w:val="00BD30DF"/>
    <w:rPr>
      <w:color w:val="800080" w:themeColor="followedHyperlink"/>
      <w:u w:val="single"/>
    </w:rPr>
  </w:style>
  <w:style w:type="character" w:customStyle="1" w:styleId="a5">
    <w:name w:val="Текст примечания Знак"/>
    <w:basedOn w:val="a0"/>
    <w:link w:val="a4"/>
    <w:rsid w:val="00BD30DF"/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D30DF"/>
    <w:rPr>
      <w:rFonts w:ascii="Times New Roman" w:hAnsi="Times New Roman"/>
      <w:sz w:val="28"/>
    </w:rPr>
  </w:style>
  <w:style w:type="character" w:customStyle="1" w:styleId="ae">
    <w:name w:val="Тема примечания Знак"/>
    <w:basedOn w:val="a5"/>
    <w:link w:val="ad"/>
    <w:rsid w:val="00BD30DF"/>
    <w:rPr>
      <w:rFonts w:ascii="Times New Roman" w:hAnsi="Times New Roman"/>
      <w:b/>
    </w:rPr>
  </w:style>
  <w:style w:type="character" w:customStyle="1" w:styleId="ab">
    <w:name w:val="Текст выноски Знак"/>
    <w:basedOn w:val="a0"/>
    <w:link w:val="aa"/>
    <w:rsid w:val="00BD30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4E4E-02D2-4768-A2E2-617EA68B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15229</Words>
  <Characters>86811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101837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User</cp:lastModifiedBy>
  <cp:revision>2</cp:revision>
  <cp:lastPrinted>2019-04-06T13:17:00Z</cp:lastPrinted>
  <dcterms:created xsi:type="dcterms:W3CDTF">2020-01-09T12:38:00Z</dcterms:created>
  <dcterms:modified xsi:type="dcterms:W3CDTF">2020-01-09T12:38:00Z</dcterms:modified>
</cp:coreProperties>
</file>