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84" w:rsidRPr="009355C6" w:rsidRDefault="000803FA" w:rsidP="00271B30">
      <w:pPr>
        <w:jc w:val="center"/>
        <w:outlineLvl w:val="0"/>
        <w:rPr>
          <w:b/>
          <w:bCs/>
          <w:color w:val="1A1A1A" w:themeColor="background1" w:themeShade="1A"/>
        </w:rPr>
      </w:pPr>
      <w:r w:rsidRPr="009355C6">
        <w:rPr>
          <w:b/>
          <w:bCs/>
          <w:color w:val="1A1A1A" w:themeColor="background1" w:themeShade="1A"/>
        </w:rPr>
        <w:t xml:space="preserve">Календарный план мероприятий </w:t>
      </w:r>
      <w:r w:rsidR="005705D8" w:rsidRPr="009355C6">
        <w:rPr>
          <w:b/>
          <w:bCs/>
          <w:color w:val="1A1A1A" w:themeColor="background1" w:themeShade="1A"/>
        </w:rPr>
        <w:t>ЦМИ</w:t>
      </w:r>
      <w:r w:rsidRPr="009355C6">
        <w:rPr>
          <w:b/>
          <w:bCs/>
          <w:color w:val="1A1A1A" w:themeColor="background1" w:themeShade="1A"/>
        </w:rPr>
        <w:t xml:space="preserve"> на 201</w:t>
      </w:r>
      <w:r w:rsidR="00801567" w:rsidRPr="009355C6">
        <w:rPr>
          <w:b/>
          <w:bCs/>
          <w:color w:val="1A1A1A" w:themeColor="background1" w:themeShade="1A"/>
        </w:rPr>
        <w:t>5</w:t>
      </w:r>
      <w:r w:rsidRPr="009355C6">
        <w:rPr>
          <w:b/>
          <w:bCs/>
          <w:color w:val="1A1A1A" w:themeColor="background1" w:themeShade="1A"/>
        </w:rPr>
        <w:t xml:space="preserve"> год</w:t>
      </w:r>
      <w:r w:rsidR="008F37F6" w:rsidRPr="009355C6">
        <w:rPr>
          <w:b/>
          <w:bCs/>
          <w:color w:val="1A1A1A" w:themeColor="background1" w:themeShade="1A"/>
        </w:rPr>
        <w:t xml:space="preserve"> в разрезе федеральных проектов</w:t>
      </w:r>
    </w:p>
    <w:p w:rsidR="000803FA" w:rsidRPr="009355C6" w:rsidRDefault="00BE7184" w:rsidP="00271B30">
      <w:pPr>
        <w:jc w:val="center"/>
        <w:outlineLvl w:val="0"/>
        <w:rPr>
          <w:b/>
          <w:bCs/>
          <w:color w:val="1A1A1A" w:themeColor="background1" w:themeShade="1A"/>
        </w:rPr>
      </w:pPr>
      <w:r w:rsidRPr="009355C6">
        <w:rPr>
          <w:b/>
          <w:bCs/>
          <w:color w:val="1A1A1A" w:themeColor="background1" w:themeShade="1A"/>
        </w:rPr>
        <w:t>ОБЩИЙ</w:t>
      </w:r>
    </w:p>
    <w:p w:rsidR="000803FA" w:rsidRPr="009355C6" w:rsidRDefault="000803FA" w:rsidP="00271B30">
      <w:pPr>
        <w:jc w:val="center"/>
        <w:rPr>
          <w:b/>
          <w:bCs/>
          <w:color w:val="1A1A1A" w:themeColor="background1" w:themeShade="1A"/>
        </w:rPr>
      </w:pPr>
    </w:p>
    <w:tbl>
      <w:tblPr>
        <w:tblStyle w:val="a5"/>
        <w:tblW w:w="157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3543"/>
        <w:gridCol w:w="2836"/>
        <w:gridCol w:w="1418"/>
      </w:tblGrid>
      <w:tr w:rsidR="00D52ADD" w:rsidRPr="009355C6" w:rsidTr="00805542">
        <w:tc>
          <w:tcPr>
            <w:tcW w:w="709" w:type="dxa"/>
          </w:tcPr>
          <w:p w:rsidR="00D52ADD" w:rsidRPr="009355C6" w:rsidRDefault="00D52ADD" w:rsidP="00271B30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№</w:t>
            </w:r>
          </w:p>
        </w:tc>
        <w:tc>
          <w:tcPr>
            <w:tcW w:w="7229" w:type="dxa"/>
          </w:tcPr>
          <w:p w:rsidR="00D52ADD" w:rsidRPr="009355C6" w:rsidRDefault="00D52ADD" w:rsidP="00271B30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Наименование мероприятия</w:t>
            </w:r>
          </w:p>
        </w:tc>
        <w:tc>
          <w:tcPr>
            <w:tcW w:w="3543" w:type="dxa"/>
          </w:tcPr>
          <w:p w:rsidR="00D52ADD" w:rsidRPr="009355C6" w:rsidRDefault="00D52ADD" w:rsidP="00271B30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 xml:space="preserve">Наименование </w:t>
            </w:r>
            <w:r w:rsidR="00271B30">
              <w:rPr>
                <w:b/>
                <w:bCs/>
                <w:color w:val="1A1A1A" w:themeColor="background1" w:themeShade="1A"/>
              </w:rPr>
              <w:t>направления работы</w:t>
            </w:r>
            <w:r w:rsidRPr="009355C6">
              <w:rPr>
                <w:b/>
                <w:bCs/>
                <w:color w:val="1A1A1A" w:themeColor="background1" w:themeShade="1A"/>
              </w:rPr>
              <w:t xml:space="preserve"> </w:t>
            </w:r>
            <w:proofErr w:type="spellStart"/>
            <w:r w:rsidRPr="009355C6">
              <w:rPr>
                <w:b/>
                <w:bCs/>
                <w:color w:val="1A1A1A" w:themeColor="background1" w:themeShade="1A"/>
              </w:rPr>
              <w:t>Россмолодежи</w:t>
            </w:r>
            <w:proofErr w:type="spellEnd"/>
          </w:p>
        </w:tc>
        <w:tc>
          <w:tcPr>
            <w:tcW w:w="2836" w:type="dxa"/>
          </w:tcPr>
          <w:p w:rsidR="00D52ADD" w:rsidRPr="009355C6" w:rsidRDefault="00D52ADD" w:rsidP="00271B30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Наименование федерального проекта РСМ</w:t>
            </w:r>
          </w:p>
        </w:tc>
        <w:tc>
          <w:tcPr>
            <w:tcW w:w="1418" w:type="dxa"/>
          </w:tcPr>
          <w:p w:rsidR="00D52ADD" w:rsidRPr="009355C6" w:rsidRDefault="00D52ADD" w:rsidP="00271B30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Ответственные</w:t>
            </w:r>
          </w:p>
        </w:tc>
      </w:tr>
      <w:tr w:rsidR="00D52ADD" w:rsidRPr="009355C6" w:rsidTr="00805542">
        <w:tc>
          <w:tcPr>
            <w:tcW w:w="709" w:type="dxa"/>
            <w:shd w:val="clear" w:color="auto" w:fill="DBE5F1" w:themeFill="accent1" w:themeFillTint="33"/>
          </w:tcPr>
          <w:p w:rsidR="00D52ADD" w:rsidRPr="009355C6" w:rsidRDefault="00D52AD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D52ADD" w:rsidRPr="009355C6" w:rsidRDefault="00D52ADD" w:rsidP="00271B30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Январь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D52ADD" w:rsidRPr="009355C6" w:rsidRDefault="00D52AD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D52ADD" w:rsidRPr="009355C6" w:rsidRDefault="00D52AD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Pr="009355C6" w:rsidRDefault="00D52AD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D52ADD" w:rsidRPr="009355C6" w:rsidTr="00805542">
        <w:tc>
          <w:tcPr>
            <w:tcW w:w="709" w:type="dxa"/>
          </w:tcPr>
          <w:p w:rsidR="00D52ADD" w:rsidRPr="009355C6" w:rsidRDefault="00E60E6E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7229" w:type="dxa"/>
          </w:tcPr>
          <w:p w:rsidR="00D52ADD" w:rsidRPr="009355C6" w:rsidRDefault="00D52AD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Республиканская рождественская акция «Подари мечту»</w:t>
            </w:r>
          </w:p>
        </w:tc>
        <w:tc>
          <w:tcPr>
            <w:tcW w:w="3543" w:type="dxa"/>
          </w:tcPr>
          <w:p w:rsidR="00D52ADD" w:rsidRPr="009355C6" w:rsidRDefault="00290A1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Добровольчество</w:t>
            </w:r>
          </w:p>
        </w:tc>
        <w:tc>
          <w:tcPr>
            <w:tcW w:w="2836" w:type="dxa"/>
          </w:tcPr>
          <w:p w:rsidR="00D52ADD" w:rsidRPr="009355C6" w:rsidRDefault="00D52AD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D52ADD" w:rsidRPr="009355C6" w:rsidRDefault="00D52AD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CD6854" w:rsidRPr="009355C6" w:rsidTr="00805542">
        <w:tc>
          <w:tcPr>
            <w:tcW w:w="709" w:type="dxa"/>
          </w:tcPr>
          <w:p w:rsidR="00CD6854" w:rsidRPr="009355C6" w:rsidRDefault="00CD6854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7229" w:type="dxa"/>
          </w:tcPr>
          <w:p w:rsidR="00CD6854" w:rsidRPr="009355C6" w:rsidRDefault="00CD6854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Заседания экспертных групп по разработке конкурсных заданий  республиканских олимпиад профессионального мастерства по профессиям и специальностям среднего профессионального образования</w:t>
            </w:r>
          </w:p>
        </w:tc>
        <w:tc>
          <w:tcPr>
            <w:tcW w:w="3543" w:type="dxa"/>
            <w:vMerge w:val="restart"/>
          </w:tcPr>
          <w:p w:rsidR="00CD6854" w:rsidRPr="00290A1B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6" w:history="1">
              <w:r w:rsidR="00CD6854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</w:tcPr>
          <w:p w:rsidR="00CD6854" w:rsidRPr="009355C6" w:rsidRDefault="00CD6854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D6854" w:rsidRPr="009355C6" w:rsidRDefault="00CD6854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CD6854" w:rsidRPr="009355C6" w:rsidTr="00805542">
        <w:tc>
          <w:tcPr>
            <w:tcW w:w="709" w:type="dxa"/>
          </w:tcPr>
          <w:p w:rsidR="00CD6854" w:rsidRPr="009355C6" w:rsidRDefault="00CD6854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7229" w:type="dxa"/>
          </w:tcPr>
          <w:p w:rsidR="00CD6854" w:rsidRPr="009355C6" w:rsidRDefault="00CD6854" w:rsidP="00290A1B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Вручение свидетельств обладателям стипендии Главы Чувашской Республики представителям молодежи студентов за особую творческую устремленность</w:t>
            </w:r>
          </w:p>
        </w:tc>
        <w:tc>
          <w:tcPr>
            <w:tcW w:w="3543" w:type="dxa"/>
            <w:vMerge/>
          </w:tcPr>
          <w:p w:rsidR="00CD6854" w:rsidRPr="009355C6" w:rsidRDefault="00CD685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CD6854" w:rsidRPr="009355C6" w:rsidRDefault="00CD685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Российские интеллектуальные ресурсы</w:t>
            </w:r>
          </w:p>
        </w:tc>
        <w:tc>
          <w:tcPr>
            <w:tcW w:w="1418" w:type="dxa"/>
          </w:tcPr>
          <w:p w:rsidR="00CD6854" w:rsidRPr="009355C6" w:rsidRDefault="00CD6854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ОМП, ИАО</w:t>
            </w:r>
          </w:p>
        </w:tc>
      </w:tr>
      <w:tr w:rsidR="00CD6854" w:rsidRPr="009355C6" w:rsidTr="00805542">
        <w:tc>
          <w:tcPr>
            <w:tcW w:w="709" w:type="dxa"/>
          </w:tcPr>
          <w:p w:rsidR="00CD6854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7229" w:type="dxa"/>
          </w:tcPr>
          <w:p w:rsidR="00CD6854" w:rsidRDefault="00CD6854" w:rsidP="00290A1B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Республиканская школа комиссаров и командиров студенческих трудовых отрядов</w:t>
            </w:r>
          </w:p>
        </w:tc>
        <w:tc>
          <w:tcPr>
            <w:tcW w:w="3543" w:type="dxa"/>
            <w:vMerge/>
          </w:tcPr>
          <w:p w:rsidR="00CD6854" w:rsidRPr="009355C6" w:rsidRDefault="00CD685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CD6854" w:rsidRPr="009355C6" w:rsidRDefault="00CD685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D6854" w:rsidRPr="009355C6" w:rsidRDefault="00CD6854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7861ED" w:rsidRPr="009355C6" w:rsidTr="00805542">
        <w:tc>
          <w:tcPr>
            <w:tcW w:w="709" w:type="dxa"/>
            <w:shd w:val="clear" w:color="auto" w:fill="DBE5F1" w:themeFill="accent1" w:themeFillTint="33"/>
          </w:tcPr>
          <w:p w:rsidR="007861ED" w:rsidRPr="009355C6" w:rsidRDefault="007861ED" w:rsidP="009355C6">
            <w:pPr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7861ED" w:rsidRPr="009355C6" w:rsidRDefault="007861ED" w:rsidP="0015289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Февраль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7861ED" w:rsidRPr="009355C6" w:rsidRDefault="007861E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7861ED" w:rsidRPr="009355C6" w:rsidRDefault="007861E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7861ED" w:rsidRPr="009355C6" w:rsidRDefault="007861E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7861ED" w:rsidRPr="009355C6" w:rsidTr="00805542">
        <w:tc>
          <w:tcPr>
            <w:tcW w:w="709" w:type="dxa"/>
          </w:tcPr>
          <w:p w:rsidR="007861ED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</w:t>
            </w:r>
          </w:p>
        </w:tc>
        <w:tc>
          <w:tcPr>
            <w:tcW w:w="7229" w:type="dxa"/>
          </w:tcPr>
          <w:p w:rsidR="007861ED" w:rsidRPr="009355C6" w:rsidRDefault="007861ED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 xml:space="preserve">Заседание представителей органов студенческого самоуправления </w:t>
            </w:r>
            <w:r w:rsidRPr="009355C6">
              <w:rPr>
                <w:color w:val="1A1A1A" w:themeColor="background1" w:themeShade="1A"/>
              </w:rPr>
              <w:t>образовательных организаций ЧР</w:t>
            </w:r>
          </w:p>
        </w:tc>
        <w:tc>
          <w:tcPr>
            <w:tcW w:w="3543" w:type="dxa"/>
          </w:tcPr>
          <w:p w:rsidR="007861ED" w:rsidRPr="009355C6" w:rsidRDefault="00290A1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Самоуправление</w:t>
            </w:r>
          </w:p>
        </w:tc>
        <w:tc>
          <w:tcPr>
            <w:tcW w:w="2836" w:type="dxa"/>
          </w:tcPr>
          <w:p w:rsidR="007861ED" w:rsidRPr="009355C6" w:rsidRDefault="007861E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7861ED" w:rsidRPr="009355C6" w:rsidRDefault="007861E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7861ED" w:rsidRPr="009355C6" w:rsidTr="00805542">
        <w:tc>
          <w:tcPr>
            <w:tcW w:w="709" w:type="dxa"/>
          </w:tcPr>
          <w:p w:rsidR="007861ED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6</w:t>
            </w:r>
          </w:p>
        </w:tc>
        <w:tc>
          <w:tcPr>
            <w:tcW w:w="7229" w:type="dxa"/>
          </w:tcPr>
          <w:p w:rsidR="007861ED" w:rsidRPr="009355C6" w:rsidRDefault="007861ED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 xml:space="preserve">Круглый стол с представителями </w:t>
            </w:r>
            <w:r w:rsidR="00290A1B">
              <w:rPr>
                <w:bCs/>
                <w:color w:val="1A1A1A" w:themeColor="background1" w:themeShade="1A"/>
              </w:rPr>
              <w:t xml:space="preserve">молодежных общественных организаций и </w:t>
            </w:r>
            <w:r w:rsidRPr="009355C6">
              <w:rPr>
                <w:bCs/>
                <w:color w:val="1A1A1A" w:themeColor="background1" w:themeShade="1A"/>
              </w:rPr>
              <w:t xml:space="preserve">региональных отделений федеральных молодежных проектов </w:t>
            </w:r>
            <w:proofErr w:type="spellStart"/>
            <w:r w:rsidRPr="009355C6">
              <w:rPr>
                <w:bCs/>
                <w:color w:val="1A1A1A" w:themeColor="background1" w:themeShade="1A"/>
              </w:rPr>
              <w:t>Росмолодежи</w:t>
            </w:r>
            <w:proofErr w:type="spellEnd"/>
            <w:r w:rsidR="009355C6" w:rsidRPr="009355C6">
              <w:rPr>
                <w:bCs/>
                <w:color w:val="1A1A1A" w:themeColor="background1" w:themeShade="1A"/>
              </w:rPr>
              <w:t xml:space="preserve"> «Планирование взаимодействия на год»</w:t>
            </w:r>
          </w:p>
        </w:tc>
        <w:tc>
          <w:tcPr>
            <w:tcW w:w="3543" w:type="dxa"/>
          </w:tcPr>
          <w:p w:rsidR="007861ED" w:rsidRPr="009355C6" w:rsidRDefault="00290A1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7861ED" w:rsidRPr="009355C6" w:rsidRDefault="007861E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7861ED" w:rsidRPr="009355C6" w:rsidRDefault="007861E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7861ED" w:rsidRPr="009355C6" w:rsidTr="00805542">
        <w:tc>
          <w:tcPr>
            <w:tcW w:w="709" w:type="dxa"/>
          </w:tcPr>
          <w:p w:rsidR="007861ED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7</w:t>
            </w:r>
          </w:p>
        </w:tc>
        <w:tc>
          <w:tcPr>
            <w:tcW w:w="7229" w:type="dxa"/>
          </w:tcPr>
          <w:p w:rsidR="007861ED" w:rsidRPr="009355C6" w:rsidRDefault="007861ED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Мониторинг по реализации молодежной политики</w:t>
            </w:r>
          </w:p>
        </w:tc>
        <w:tc>
          <w:tcPr>
            <w:tcW w:w="3543" w:type="dxa"/>
          </w:tcPr>
          <w:p w:rsidR="007861ED" w:rsidRPr="009355C6" w:rsidRDefault="007861E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7861ED" w:rsidRPr="009355C6" w:rsidRDefault="007861E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7861ED" w:rsidRPr="009355C6" w:rsidRDefault="007861E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283F47" w:rsidRPr="009355C6" w:rsidTr="00805542">
        <w:tc>
          <w:tcPr>
            <w:tcW w:w="709" w:type="dxa"/>
          </w:tcPr>
          <w:p w:rsidR="00283F47" w:rsidRPr="009355C6" w:rsidRDefault="00283F47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8</w:t>
            </w:r>
          </w:p>
        </w:tc>
        <w:tc>
          <w:tcPr>
            <w:tcW w:w="7229" w:type="dxa"/>
          </w:tcPr>
          <w:p w:rsidR="00283F47" w:rsidRPr="009355C6" w:rsidRDefault="00283F47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Промо-</w:t>
            </w:r>
            <w:r w:rsidRPr="009355C6">
              <w:rPr>
                <w:bCs/>
                <w:color w:val="1A1A1A" w:themeColor="background1" w:themeShade="1A"/>
              </w:rPr>
              <w:t xml:space="preserve">акции </w:t>
            </w:r>
            <w:r w:rsidR="00C03DC3" w:rsidRPr="009355C6">
              <w:rPr>
                <w:bCs/>
                <w:color w:val="1A1A1A" w:themeColor="background1" w:themeShade="1A"/>
              </w:rPr>
              <w:t>в профессиональн</w:t>
            </w:r>
            <w:r w:rsidR="00C03DC3">
              <w:rPr>
                <w:bCs/>
                <w:color w:val="1A1A1A" w:themeColor="background1" w:themeShade="1A"/>
              </w:rPr>
              <w:t>ых образовательных организациях.</w:t>
            </w:r>
            <w:r w:rsidRPr="009355C6">
              <w:rPr>
                <w:bCs/>
                <w:color w:val="1A1A1A" w:themeColor="background1" w:themeShade="1A"/>
              </w:rPr>
              <w:t xml:space="preserve"> Подготовка к летнему трудовому сезону «Проведи это лето с нами – стань одним из нас!»</w:t>
            </w:r>
          </w:p>
        </w:tc>
        <w:tc>
          <w:tcPr>
            <w:tcW w:w="3543" w:type="dxa"/>
            <w:vMerge w:val="restart"/>
          </w:tcPr>
          <w:p w:rsidR="00283F47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7" w:history="1">
              <w:r w:rsidR="00283F47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  <w:vMerge w:val="restart"/>
          </w:tcPr>
          <w:p w:rsidR="00283F47" w:rsidRPr="009355C6" w:rsidRDefault="00283F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 w:val="restart"/>
          </w:tcPr>
          <w:p w:rsidR="00283F47" w:rsidRPr="009355C6" w:rsidRDefault="00283F47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  <w:p w:rsidR="00283F47" w:rsidRPr="009355C6" w:rsidRDefault="00283F47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83F47" w:rsidRPr="009355C6" w:rsidTr="00805542">
        <w:tc>
          <w:tcPr>
            <w:tcW w:w="709" w:type="dxa"/>
          </w:tcPr>
          <w:p w:rsidR="00283F47" w:rsidRPr="009355C6" w:rsidRDefault="00283F47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9</w:t>
            </w:r>
          </w:p>
        </w:tc>
        <w:tc>
          <w:tcPr>
            <w:tcW w:w="7229" w:type="dxa"/>
          </w:tcPr>
          <w:p w:rsidR="00283F47" w:rsidRPr="009355C6" w:rsidRDefault="00283F47" w:rsidP="00BB6327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Республиканская школа вожатского мастерства</w:t>
            </w:r>
            <w:r w:rsidRPr="009355C6">
              <w:rPr>
                <w:bCs/>
                <w:color w:val="1A1A1A" w:themeColor="background1" w:themeShade="1A"/>
              </w:rPr>
              <w:t xml:space="preserve"> </w:t>
            </w:r>
          </w:p>
        </w:tc>
        <w:tc>
          <w:tcPr>
            <w:tcW w:w="3543" w:type="dxa"/>
            <w:vMerge/>
          </w:tcPr>
          <w:p w:rsidR="00283F47" w:rsidRPr="009355C6" w:rsidRDefault="00283F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283F47" w:rsidRPr="009355C6" w:rsidRDefault="00283F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283F47" w:rsidRPr="009355C6" w:rsidRDefault="00283F47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10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 xml:space="preserve">Мастер классы для педагогов организаторов и замов по УВР профессиональных образовательных организаций в рамках подготовки к Республиканскому </w:t>
            </w:r>
            <w:r w:rsidRPr="009355C6">
              <w:rPr>
                <w:color w:val="1A1A1A" w:themeColor="background1" w:themeShade="1A"/>
              </w:rPr>
              <w:t>фестивалю художественного творчества учащейся молодежи «Молодые таланты»</w:t>
            </w:r>
            <w:r w:rsidRPr="009355C6">
              <w:rPr>
                <w:bCs/>
                <w:color w:val="1A1A1A" w:themeColor="background1" w:themeShade="1A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Творчество</w:t>
            </w:r>
          </w:p>
        </w:tc>
        <w:tc>
          <w:tcPr>
            <w:tcW w:w="2836" w:type="dxa"/>
            <w:vMerge w:val="restart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Российская студенческая весна</w:t>
            </w:r>
          </w:p>
        </w:tc>
        <w:tc>
          <w:tcPr>
            <w:tcW w:w="1418" w:type="dxa"/>
            <w:vMerge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11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Школа студенческой весны</w:t>
            </w:r>
          </w:p>
        </w:tc>
        <w:tc>
          <w:tcPr>
            <w:tcW w:w="3543" w:type="dxa"/>
            <w:vMerge/>
          </w:tcPr>
          <w:p w:rsidR="002572DB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2572DB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12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Республиканские соревнования Советов работающей молодежи по водным видам спорта</w:t>
            </w:r>
          </w:p>
        </w:tc>
        <w:tc>
          <w:tcPr>
            <w:tcW w:w="3543" w:type="dxa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ЗОЖ, спорт и культура безопасности</w:t>
            </w:r>
          </w:p>
        </w:tc>
        <w:tc>
          <w:tcPr>
            <w:tcW w:w="2836" w:type="dxa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Работающая молодежь</w:t>
            </w:r>
          </w:p>
        </w:tc>
        <w:tc>
          <w:tcPr>
            <w:tcW w:w="1418" w:type="dxa"/>
            <w:vMerge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13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День бойца РСО</w:t>
            </w:r>
          </w:p>
        </w:tc>
        <w:tc>
          <w:tcPr>
            <w:tcW w:w="3543" w:type="dxa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14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Проведение республиканских олимпиад профессионального мастерства по профессиям и специальностям среднего профессионального образования</w:t>
            </w:r>
          </w:p>
        </w:tc>
        <w:tc>
          <w:tcPr>
            <w:tcW w:w="3543" w:type="dxa"/>
            <w:vMerge w:val="restart"/>
          </w:tcPr>
          <w:p w:rsidR="002572DB" w:rsidRPr="00290A1B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8" w:history="1">
              <w:r w:rsidR="002572DB" w:rsidRPr="00290A1B">
                <w:rPr>
                  <w:i/>
                  <w:color w:val="1A1A1A" w:themeColor="background1" w:themeShade="1A"/>
                </w:rPr>
                <w:t>Инновации и научно-техническое творчество</w:t>
              </w:r>
            </w:hyperlink>
          </w:p>
        </w:tc>
        <w:tc>
          <w:tcPr>
            <w:tcW w:w="2836" w:type="dxa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 w:val="restart"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15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tabs>
                <w:tab w:val="left" w:pos="356"/>
              </w:tabs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Заседание КС СНО (</w:t>
            </w:r>
            <w:r w:rsidRPr="009355C6">
              <w:rPr>
                <w:color w:val="1A1A1A" w:themeColor="background1" w:themeShade="1A"/>
              </w:rPr>
              <w:t>Проведение обучающего семинара по написанию рекламных медиа-материалов научного характера)</w:t>
            </w:r>
          </w:p>
        </w:tc>
        <w:tc>
          <w:tcPr>
            <w:tcW w:w="3543" w:type="dxa"/>
            <w:vMerge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 w:val="restart"/>
          </w:tcPr>
          <w:p w:rsidR="002572DB" w:rsidRDefault="002572DB">
            <w:r w:rsidRPr="00D5139F">
              <w:rPr>
                <w:bCs/>
                <w:i/>
                <w:color w:val="1A1A1A" w:themeColor="background1" w:themeShade="1A"/>
              </w:rPr>
              <w:t>Российские интеллектуальные ресурсы</w:t>
            </w:r>
          </w:p>
          <w:p w:rsidR="002572DB" w:rsidRDefault="002572DB" w:rsidP="005B4699"/>
        </w:tc>
        <w:tc>
          <w:tcPr>
            <w:tcW w:w="1418" w:type="dxa"/>
            <w:vMerge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D10881" w:rsidRPr="009355C6" w:rsidTr="00805542">
        <w:tc>
          <w:tcPr>
            <w:tcW w:w="709" w:type="dxa"/>
          </w:tcPr>
          <w:p w:rsidR="00D10881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16</w:t>
            </w:r>
          </w:p>
        </w:tc>
        <w:tc>
          <w:tcPr>
            <w:tcW w:w="7229" w:type="dxa"/>
          </w:tcPr>
          <w:p w:rsidR="00D10881" w:rsidRPr="009355C6" w:rsidRDefault="00D10881" w:rsidP="009355C6">
            <w:pPr>
              <w:tabs>
                <w:tab w:val="left" w:pos="356"/>
              </w:tabs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Проведение республиканского конкурса «</w:t>
            </w:r>
            <w:proofErr w:type="spellStart"/>
            <w:r w:rsidRPr="009355C6">
              <w:rPr>
                <w:color w:val="1A1A1A" w:themeColor="background1" w:themeShade="1A"/>
              </w:rPr>
              <w:t>КласСНО</w:t>
            </w:r>
            <w:proofErr w:type="spellEnd"/>
            <w:r w:rsidRPr="009355C6">
              <w:rPr>
                <w:color w:val="1A1A1A" w:themeColor="background1" w:themeShade="1A"/>
              </w:rPr>
              <w:t xml:space="preserve">» на лучшее </w:t>
            </w:r>
            <w:r w:rsidRPr="009355C6">
              <w:rPr>
                <w:color w:val="1A1A1A" w:themeColor="background1" w:themeShade="1A"/>
              </w:rPr>
              <w:lastRenderedPageBreak/>
              <w:t>студенческое научное общество профессиональных образовательных учреждений и образовательных организаций высшего образования Чувашской Республики в рамках Российского дня науки</w:t>
            </w:r>
          </w:p>
        </w:tc>
        <w:tc>
          <w:tcPr>
            <w:tcW w:w="3543" w:type="dxa"/>
            <w:vMerge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D10881" w:rsidRDefault="00D10881"/>
        </w:tc>
        <w:tc>
          <w:tcPr>
            <w:tcW w:w="1418" w:type="dxa"/>
          </w:tcPr>
          <w:p w:rsidR="00D10881" w:rsidRPr="009355C6" w:rsidRDefault="00D10881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9C73A4" w:rsidRPr="009355C6" w:rsidTr="00805542">
        <w:tc>
          <w:tcPr>
            <w:tcW w:w="709" w:type="dxa"/>
            <w:shd w:val="clear" w:color="auto" w:fill="DBE5F1" w:themeFill="accent1" w:themeFillTint="33"/>
          </w:tcPr>
          <w:p w:rsidR="009C73A4" w:rsidRPr="009355C6" w:rsidRDefault="009C73A4" w:rsidP="009355C6">
            <w:pPr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9C73A4" w:rsidRPr="009355C6" w:rsidRDefault="009C73A4" w:rsidP="00152894">
            <w:pPr>
              <w:tabs>
                <w:tab w:val="left" w:pos="3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Март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9C73A4" w:rsidRPr="009355C6" w:rsidRDefault="009C73A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9C73A4" w:rsidRPr="009355C6" w:rsidRDefault="009C73A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C73A4" w:rsidRPr="009355C6" w:rsidRDefault="009C73A4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9C73A4" w:rsidRPr="009355C6" w:rsidTr="00805542">
        <w:tc>
          <w:tcPr>
            <w:tcW w:w="709" w:type="dxa"/>
          </w:tcPr>
          <w:p w:rsidR="009C73A4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17</w:t>
            </w:r>
          </w:p>
        </w:tc>
        <w:tc>
          <w:tcPr>
            <w:tcW w:w="7229" w:type="dxa"/>
          </w:tcPr>
          <w:p w:rsidR="009C73A4" w:rsidRPr="009355C6" w:rsidRDefault="009C73A4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Семинар с представителями молодежных общественных организаций Чувашии «Социальное проектирование»</w:t>
            </w:r>
          </w:p>
        </w:tc>
        <w:tc>
          <w:tcPr>
            <w:tcW w:w="3543" w:type="dxa"/>
          </w:tcPr>
          <w:p w:rsidR="009C73A4" w:rsidRPr="009355C6" w:rsidRDefault="009C73A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9C73A4" w:rsidRPr="009355C6" w:rsidRDefault="009C73A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9C73A4" w:rsidRPr="009355C6" w:rsidRDefault="009C73A4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9C73A4" w:rsidRPr="009355C6" w:rsidTr="00805542">
        <w:tc>
          <w:tcPr>
            <w:tcW w:w="709" w:type="dxa"/>
          </w:tcPr>
          <w:p w:rsidR="009C73A4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18</w:t>
            </w:r>
          </w:p>
        </w:tc>
        <w:tc>
          <w:tcPr>
            <w:tcW w:w="7229" w:type="dxa"/>
          </w:tcPr>
          <w:p w:rsidR="009C73A4" w:rsidRPr="009355C6" w:rsidRDefault="009C73A4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Республиканский фестиваль художественного творчества учащейся молодежи «Молодые таланты»</w:t>
            </w:r>
          </w:p>
        </w:tc>
        <w:tc>
          <w:tcPr>
            <w:tcW w:w="3543" w:type="dxa"/>
          </w:tcPr>
          <w:p w:rsidR="009C73A4" w:rsidRPr="009355C6" w:rsidRDefault="009C73A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Творчество</w:t>
            </w:r>
          </w:p>
        </w:tc>
        <w:tc>
          <w:tcPr>
            <w:tcW w:w="2836" w:type="dxa"/>
          </w:tcPr>
          <w:p w:rsidR="009C73A4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Российская студенческая весна</w:t>
            </w:r>
          </w:p>
        </w:tc>
        <w:tc>
          <w:tcPr>
            <w:tcW w:w="1418" w:type="dxa"/>
          </w:tcPr>
          <w:p w:rsidR="009C73A4" w:rsidRPr="009355C6" w:rsidRDefault="009C73A4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19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tabs>
                <w:tab w:val="left" w:pos="356"/>
              </w:tabs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 xml:space="preserve">Республиканский конкурс аспирантов, молодых ученых и специалистов «Наука </w:t>
            </w:r>
            <w:r w:rsidRPr="009355C6">
              <w:rPr>
                <w:color w:val="1A1A1A" w:themeColor="background1" w:themeShade="1A"/>
                <w:lang w:val="en-US"/>
              </w:rPr>
              <w:t>XXI</w:t>
            </w:r>
            <w:r w:rsidRPr="009355C6">
              <w:rPr>
                <w:color w:val="1A1A1A" w:themeColor="background1" w:themeShade="1A"/>
              </w:rPr>
              <w:t xml:space="preserve"> века»</w:t>
            </w:r>
          </w:p>
        </w:tc>
        <w:tc>
          <w:tcPr>
            <w:tcW w:w="3543" w:type="dxa"/>
            <w:vMerge w:val="restart"/>
          </w:tcPr>
          <w:p w:rsidR="002572DB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9" w:history="1">
              <w:r w:rsidR="002572DB" w:rsidRPr="00290A1B">
                <w:rPr>
                  <w:i/>
                  <w:color w:val="1A1A1A" w:themeColor="background1" w:themeShade="1A"/>
                </w:rPr>
                <w:t>Инновации и научно-техническое творчество</w:t>
              </w:r>
            </w:hyperlink>
          </w:p>
        </w:tc>
        <w:tc>
          <w:tcPr>
            <w:tcW w:w="2836" w:type="dxa"/>
            <w:vMerge w:val="restart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Российские интеллектуальные ресурсы</w:t>
            </w:r>
          </w:p>
        </w:tc>
        <w:tc>
          <w:tcPr>
            <w:tcW w:w="1418" w:type="dxa"/>
            <w:vMerge w:val="restart"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20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tabs>
                <w:tab w:val="left" w:pos="356"/>
              </w:tabs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 xml:space="preserve"> </w:t>
            </w:r>
            <w:r w:rsidRPr="009355C6">
              <w:rPr>
                <w:bCs/>
                <w:color w:val="1A1A1A" w:themeColor="background1" w:themeShade="1A"/>
              </w:rPr>
              <w:t xml:space="preserve">Заседание КС СНО </w:t>
            </w:r>
            <w:r w:rsidRPr="009355C6">
              <w:rPr>
                <w:color w:val="1A1A1A" w:themeColor="background1" w:themeShade="1A"/>
              </w:rPr>
              <w:t>(Проведение практического занятия по искусству презентации и деловым переговорам)</w:t>
            </w:r>
          </w:p>
        </w:tc>
        <w:tc>
          <w:tcPr>
            <w:tcW w:w="3543" w:type="dxa"/>
            <w:vMerge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21</w:t>
            </w:r>
          </w:p>
        </w:tc>
        <w:tc>
          <w:tcPr>
            <w:tcW w:w="7229" w:type="dxa"/>
          </w:tcPr>
          <w:p w:rsidR="002572DB" w:rsidRPr="009355C6" w:rsidRDefault="002572DB" w:rsidP="00BB6327">
            <w:pPr>
              <w:tabs>
                <w:tab w:val="left" w:pos="356"/>
              </w:tabs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Мониторинг результативности деятельности образовательных учреждений по организации работы по организации дополнительного образования</w:t>
            </w:r>
          </w:p>
        </w:tc>
        <w:tc>
          <w:tcPr>
            <w:tcW w:w="3543" w:type="dxa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>
              <w:rPr>
                <w:b/>
                <w:bCs/>
                <w:color w:val="1A1A1A" w:themeColor="background1" w:themeShade="1A"/>
              </w:rPr>
              <w:t>ИАО</w:t>
            </w:r>
          </w:p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83F47" w:rsidRPr="009355C6" w:rsidTr="00805542">
        <w:tc>
          <w:tcPr>
            <w:tcW w:w="709" w:type="dxa"/>
          </w:tcPr>
          <w:p w:rsidR="00283F47" w:rsidRPr="009355C6" w:rsidRDefault="00283F47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22</w:t>
            </w:r>
          </w:p>
        </w:tc>
        <w:tc>
          <w:tcPr>
            <w:tcW w:w="7229" w:type="dxa"/>
          </w:tcPr>
          <w:p w:rsidR="00283F47" w:rsidRPr="009355C6" w:rsidRDefault="00283F47" w:rsidP="009355C6">
            <w:pPr>
              <w:jc w:val="both"/>
              <w:rPr>
                <w:rStyle w:val="11pt2"/>
                <w:b w:val="0"/>
                <w:i w:val="0"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Проведение республиканских олимпиад профессионального мастерства по профессиям и специальностям среднего профессионального образования</w:t>
            </w:r>
          </w:p>
        </w:tc>
        <w:tc>
          <w:tcPr>
            <w:tcW w:w="3543" w:type="dxa"/>
            <w:vMerge w:val="restart"/>
          </w:tcPr>
          <w:p w:rsidR="00283F47" w:rsidRPr="00290A1B" w:rsidRDefault="00DB7347" w:rsidP="009C73A4">
            <w:pPr>
              <w:jc w:val="center"/>
              <w:rPr>
                <w:i/>
              </w:rPr>
            </w:pPr>
            <w:hyperlink r:id="rId10" w:history="1">
              <w:r w:rsidR="00283F47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  <w:vMerge w:val="restart"/>
          </w:tcPr>
          <w:p w:rsidR="00283F47" w:rsidRPr="009355C6" w:rsidRDefault="00283F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 w:val="restart"/>
          </w:tcPr>
          <w:p w:rsidR="00283F47" w:rsidRPr="009355C6" w:rsidRDefault="00283F47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  <w:p w:rsidR="00283F47" w:rsidRPr="009355C6" w:rsidRDefault="00283F47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83F47" w:rsidRPr="009355C6" w:rsidTr="00805542">
        <w:tc>
          <w:tcPr>
            <w:tcW w:w="709" w:type="dxa"/>
          </w:tcPr>
          <w:p w:rsidR="00283F47" w:rsidRPr="009355C6" w:rsidRDefault="00283F47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23</w:t>
            </w:r>
          </w:p>
        </w:tc>
        <w:tc>
          <w:tcPr>
            <w:tcW w:w="7229" w:type="dxa"/>
          </w:tcPr>
          <w:p w:rsidR="00283F47" w:rsidRPr="009355C6" w:rsidRDefault="00283F47" w:rsidP="009355C6">
            <w:pPr>
              <w:jc w:val="both"/>
              <w:rPr>
                <w:rStyle w:val="11pt2"/>
                <w:b w:val="0"/>
                <w:i w:val="0"/>
                <w:color w:val="1A1A1A" w:themeColor="background1" w:themeShade="1A"/>
              </w:rPr>
            </w:pPr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>Создание электронного ресурса «Лучший выпускник-2015»</w:t>
            </w:r>
          </w:p>
        </w:tc>
        <w:tc>
          <w:tcPr>
            <w:tcW w:w="3543" w:type="dxa"/>
            <w:vMerge/>
          </w:tcPr>
          <w:p w:rsidR="00283F47" w:rsidRPr="009355C6" w:rsidRDefault="00283F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283F47" w:rsidRPr="009355C6" w:rsidRDefault="00283F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283F47" w:rsidRPr="009355C6" w:rsidRDefault="00283F47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D6854" w:rsidRPr="009355C6" w:rsidTr="00805542">
        <w:tc>
          <w:tcPr>
            <w:tcW w:w="709" w:type="dxa"/>
          </w:tcPr>
          <w:p w:rsidR="00CD6854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24</w:t>
            </w:r>
          </w:p>
        </w:tc>
        <w:tc>
          <w:tcPr>
            <w:tcW w:w="7229" w:type="dxa"/>
          </w:tcPr>
          <w:p w:rsidR="00CD6854" w:rsidRPr="009355C6" w:rsidRDefault="00CD6854" w:rsidP="009355C6">
            <w:pPr>
              <w:jc w:val="both"/>
              <w:rPr>
                <w:rStyle w:val="11pt2"/>
                <w:b w:val="0"/>
                <w:i w:val="0"/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Республиканская школа вожатского мастерства</w:t>
            </w:r>
          </w:p>
        </w:tc>
        <w:tc>
          <w:tcPr>
            <w:tcW w:w="3543" w:type="dxa"/>
          </w:tcPr>
          <w:p w:rsidR="00CD6854" w:rsidRPr="009355C6" w:rsidRDefault="00CD685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CD6854" w:rsidRPr="009355C6" w:rsidRDefault="00CD6854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D6854" w:rsidRPr="009355C6" w:rsidRDefault="00CD6854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D10881" w:rsidRPr="009355C6" w:rsidTr="00805542">
        <w:tc>
          <w:tcPr>
            <w:tcW w:w="709" w:type="dxa"/>
          </w:tcPr>
          <w:p w:rsidR="00D10881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25</w:t>
            </w:r>
          </w:p>
        </w:tc>
        <w:tc>
          <w:tcPr>
            <w:tcW w:w="7229" w:type="dxa"/>
          </w:tcPr>
          <w:p w:rsidR="00D10881" w:rsidRPr="009355C6" w:rsidRDefault="00D10881" w:rsidP="009355C6">
            <w:pPr>
              <w:jc w:val="both"/>
              <w:rPr>
                <w:rStyle w:val="11pt2"/>
                <w:b w:val="0"/>
                <w:i w:val="0"/>
                <w:color w:val="1A1A1A" w:themeColor="background1" w:themeShade="1A"/>
              </w:rPr>
            </w:pPr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>Создание страницы на сайте ЦМИ по правовой помощи людям с ограниченными возможностями</w:t>
            </w:r>
          </w:p>
        </w:tc>
        <w:tc>
          <w:tcPr>
            <w:tcW w:w="3543" w:type="dxa"/>
          </w:tcPr>
          <w:p w:rsidR="00D10881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11" w:history="1">
              <w:r w:rsidR="00D10881" w:rsidRPr="00BF31B9">
                <w:rPr>
                  <w:i/>
                  <w:color w:val="1A1A1A" w:themeColor="background1" w:themeShade="1A"/>
                </w:rPr>
                <w:t>Молодежь,</w:t>
              </w:r>
            </w:hyperlink>
            <w:r w:rsidR="00D10881" w:rsidRPr="00BF31B9">
              <w:rPr>
                <w:i/>
                <w:color w:val="1A1A1A" w:themeColor="background1" w:themeShade="1A"/>
              </w:rPr>
              <w:t xml:space="preserve"> нуждающаяся в особой защите государства</w:t>
            </w:r>
          </w:p>
        </w:tc>
        <w:tc>
          <w:tcPr>
            <w:tcW w:w="2836" w:type="dxa"/>
          </w:tcPr>
          <w:p w:rsidR="00D10881" w:rsidRPr="00BF31B9" w:rsidRDefault="00D10881" w:rsidP="009C73A4">
            <w:pPr>
              <w:jc w:val="center"/>
              <w:rPr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D10881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D10881" w:rsidRPr="009355C6" w:rsidTr="00805542">
        <w:tc>
          <w:tcPr>
            <w:tcW w:w="709" w:type="dxa"/>
            <w:shd w:val="clear" w:color="auto" w:fill="DBE5F1" w:themeFill="accent1" w:themeFillTint="33"/>
          </w:tcPr>
          <w:p w:rsidR="00D10881" w:rsidRPr="009355C6" w:rsidRDefault="00D10881" w:rsidP="009355C6">
            <w:pPr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D10881" w:rsidRPr="009355C6" w:rsidRDefault="00D10881" w:rsidP="00152894">
            <w:pPr>
              <w:pStyle w:val="a4"/>
              <w:tabs>
                <w:tab w:val="left" w:pos="356"/>
              </w:tabs>
              <w:ind w:left="0"/>
              <w:jc w:val="center"/>
              <w:rPr>
                <w:b/>
                <w:color w:val="1A1A1A" w:themeColor="background1" w:themeShade="1A"/>
              </w:rPr>
            </w:pPr>
            <w:r w:rsidRPr="009355C6">
              <w:rPr>
                <w:b/>
                <w:color w:val="1A1A1A" w:themeColor="background1" w:themeShade="1A"/>
              </w:rPr>
              <w:t>Апрель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10881" w:rsidRPr="009355C6" w:rsidRDefault="00D10881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D10881" w:rsidRPr="009355C6" w:rsidTr="00805542">
        <w:tc>
          <w:tcPr>
            <w:tcW w:w="709" w:type="dxa"/>
          </w:tcPr>
          <w:p w:rsidR="00D10881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26</w:t>
            </w:r>
          </w:p>
        </w:tc>
        <w:tc>
          <w:tcPr>
            <w:tcW w:w="7229" w:type="dxa"/>
          </w:tcPr>
          <w:p w:rsidR="00D10881" w:rsidRPr="009355C6" w:rsidRDefault="00D10881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Республиканский фестиваль «Студенческая весна»</w:t>
            </w:r>
            <w:bookmarkStart w:id="0" w:name="_GoBack"/>
            <w:bookmarkEnd w:id="0"/>
          </w:p>
        </w:tc>
        <w:tc>
          <w:tcPr>
            <w:tcW w:w="3543" w:type="dxa"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Творчество</w:t>
            </w:r>
          </w:p>
        </w:tc>
        <w:tc>
          <w:tcPr>
            <w:tcW w:w="2836" w:type="dxa"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Российская студенческая весна</w:t>
            </w:r>
          </w:p>
        </w:tc>
        <w:tc>
          <w:tcPr>
            <w:tcW w:w="1418" w:type="dxa"/>
          </w:tcPr>
          <w:p w:rsidR="00D10881" w:rsidRPr="009355C6" w:rsidRDefault="00D10881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D10881" w:rsidRPr="009355C6" w:rsidTr="00805542">
        <w:tc>
          <w:tcPr>
            <w:tcW w:w="709" w:type="dxa"/>
          </w:tcPr>
          <w:p w:rsidR="00D10881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27</w:t>
            </w:r>
          </w:p>
        </w:tc>
        <w:tc>
          <w:tcPr>
            <w:tcW w:w="7229" w:type="dxa"/>
          </w:tcPr>
          <w:p w:rsidR="00D10881" w:rsidRDefault="00D10881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Республиканская школа вожатского мастерства</w:t>
            </w:r>
          </w:p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3543" w:type="dxa"/>
            <w:vMerge w:val="restart"/>
          </w:tcPr>
          <w:p w:rsidR="00D10881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12" w:history="1">
              <w:r w:rsidR="00D10881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D10881" w:rsidRPr="009355C6" w:rsidRDefault="00D10881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28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Проведение республиканских олимпиад профессионального мастерства по профессиям и специальностям среднего профессионального образования</w:t>
            </w:r>
          </w:p>
        </w:tc>
        <w:tc>
          <w:tcPr>
            <w:tcW w:w="3543" w:type="dxa"/>
            <w:vMerge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 w:val="restart"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  <w:p w:rsidR="002572DB" w:rsidRPr="009355C6" w:rsidRDefault="002572DB" w:rsidP="002572DB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29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jc w:val="both"/>
              <w:rPr>
                <w:rStyle w:val="11pt2"/>
                <w:color w:val="1A1A1A" w:themeColor="background1" w:themeShade="1A"/>
              </w:rPr>
            </w:pPr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 xml:space="preserve">Организация участия студентов во Всероссийской научной студенческой конференции по гуманитарным, естественным и техническим наукам («Недели науки-2015)» на базе ФГБОУ ВПО ЧГУ </w:t>
            </w:r>
            <w:proofErr w:type="spellStart"/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>им.И.Н.Ульянова</w:t>
            </w:r>
            <w:proofErr w:type="spellEnd"/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 xml:space="preserve"> (в рамках КС СНО)</w:t>
            </w:r>
          </w:p>
        </w:tc>
        <w:tc>
          <w:tcPr>
            <w:tcW w:w="3543" w:type="dxa"/>
            <w:vMerge w:val="restart"/>
          </w:tcPr>
          <w:p w:rsidR="002572DB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13" w:history="1">
              <w:r w:rsidR="002572DB" w:rsidRPr="00290A1B">
                <w:rPr>
                  <w:i/>
                  <w:color w:val="1A1A1A" w:themeColor="background1" w:themeShade="1A"/>
                </w:rPr>
                <w:t>Инновации и научно-техническое творчество</w:t>
              </w:r>
            </w:hyperlink>
          </w:p>
        </w:tc>
        <w:tc>
          <w:tcPr>
            <w:tcW w:w="2836" w:type="dxa"/>
            <w:vMerge w:val="restart"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Российские интеллектуальные ресурсы</w:t>
            </w:r>
          </w:p>
        </w:tc>
        <w:tc>
          <w:tcPr>
            <w:tcW w:w="1418" w:type="dxa"/>
            <w:vMerge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30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jc w:val="both"/>
              <w:rPr>
                <w:rStyle w:val="11pt2"/>
                <w:bCs w:val="0"/>
                <w:color w:val="1A1A1A" w:themeColor="background1" w:themeShade="1A"/>
              </w:rPr>
            </w:pPr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 xml:space="preserve">Организация участия студентов во Всероссийской научно-практической конференции «Качество и инновации в XXI веке» на базе ФГБОУ ВПО ЧГУ </w:t>
            </w:r>
            <w:proofErr w:type="spellStart"/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>им.И.Н.Ульянова</w:t>
            </w:r>
            <w:proofErr w:type="spellEnd"/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 xml:space="preserve"> (в рамках КС СНО)</w:t>
            </w:r>
          </w:p>
        </w:tc>
        <w:tc>
          <w:tcPr>
            <w:tcW w:w="3543" w:type="dxa"/>
            <w:vMerge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2572DB" w:rsidRPr="009355C6" w:rsidTr="00805542">
        <w:tc>
          <w:tcPr>
            <w:tcW w:w="709" w:type="dxa"/>
          </w:tcPr>
          <w:p w:rsidR="002572DB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31</w:t>
            </w:r>
          </w:p>
        </w:tc>
        <w:tc>
          <w:tcPr>
            <w:tcW w:w="7229" w:type="dxa"/>
          </w:tcPr>
          <w:p w:rsidR="002572DB" w:rsidRPr="009355C6" w:rsidRDefault="002572DB" w:rsidP="009355C6">
            <w:pPr>
              <w:jc w:val="both"/>
              <w:rPr>
                <w:rStyle w:val="11pt2"/>
                <w:b w:val="0"/>
                <w:i w:val="0"/>
                <w:color w:val="1A1A1A" w:themeColor="background1" w:themeShade="1A"/>
              </w:rPr>
            </w:pPr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 xml:space="preserve">Организация участия студентов в Межрегиональном конкурсе им. В.М. </w:t>
            </w:r>
            <w:proofErr w:type="spellStart"/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>Мастерова</w:t>
            </w:r>
            <w:proofErr w:type="spellEnd"/>
            <w:r w:rsidRPr="009355C6">
              <w:rPr>
                <w:rStyle w:val="11pt2"/>
                <w:b w:val="0"/>
                <w:i w:val="0"/>
                <w:color w:val="1A1A1A" w:themeColor="background1" w:themeShade="1A"/>
              </w:rPr>
              <w:t xml:space="preserve"> «Лучшая научно-исследовательская работа по проблемам кооперации» на базе ЧКИ (ф)РУК (в рамках КС СНО)</w:t>
            </w:r>
          </w:p>
        </w:tc>
        <w:tc>
          <w:tcPr>
            <w:tcW w:w="3543" w:type="dxa"/>
            <w:vMerge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2572DB" w:rsidRPr="009355C6" w:rsidRDefault="002572DB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2572DB" w:rsidRPr="009355C6" w:rsidRDefault="002572DB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D10881" w:rsidRPr="009355C6" w:rsidTr="00805542">
        <w:tc>
          <w:tcPr>
            <w:tcW w:w="709" w:type="dxa"/>
          </w:tcPr>
          <w:p w:rsidR="00D10881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32</w:t>
            </w:r>
          </w:p>
        </w:tc>
        <w:tc>
          <w:tcPr>
            <w:tcW w:w="7229" w:type="dxa"/>
          </w:tcPr>
          <w:p w:rsidR="00D10881" w:rsidRPr="009355C6" w:rsidRDefault="00D10881" w:rsidP="00BB6327">
            <w:pPr>
              <w:pStyle w:val="a4"/>
              <w:tabs>
                <w:tab w:val="left" w:pos="356"/>
              </w:tabs>
              <w:ind w:left="34"/>
              <w:jc w:val="both"/>
              <w:rPr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Мониторинг по реализации молодежной политики</w:t>
            </w:r>
          </w:p>
        </w:tc>
        <w:tc>
          <w:tcPr>
            <w:tcW w:w="3543" w:type="dxa"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D10881" w:rsidRPr="009355C6" w:rsidRDefault="00D10881" w:rsidP="00BB6327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D10881" w:rsidRPr="009355C6" w:rsidTr="00805542">
        <w:tc>
          <w:tcPr>
            <w:tcW w:w="709" w:type="dxa"/>
            <w:shd w:val="clear" w:color="auto" w:fill="DBE5F1" w:themeFill="accent1" w:themeFillTint="33"/>
          </w:tcPr>
          <w:p w:rsidR="00D10881" w:rsidRPr="009355C6" w:rsidRDefault="00D10881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D10881" w:rsidRPr="009355C6" w:rsidRDefault="00D10881" w:rsidP="0015289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Май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D10881" w:rsidRPr="009355C6" w:rsidRDefault="00D10881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10881" w:rsidRPr="009355C6" w:rsidRDefault="00D10881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D10881" w:rsidRPr="009355C6" w:rsidTr="00805542">
        <w:tc>
          <w:tcPr>
            <w:tcW w:w="709" w:type="dxa"/>
          </w:tcPr>
          <w:p w:rsidR="00D10881" w:rsidRPr="009355C6" w:rsidRDefault="00805542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33</w:t>
            </w:r>
          </w:p>
        </w:tc>
        <w:tc>
          <w:tcPr>
            <w:tcW w:w="7229" w:type="dxa"/>
          </w:tcPr>
          <w:p w:rsidR="00D10881" w:rsidRPr="009355C6" w:rsidRDefault="00D10881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  <w:shd w:val="clear" w:color="auto" w:fill="FFFFFF"/>
                <w:lang w:val="en-US"/>
              </w:rPr>
              <w:t>XVI</w:t>
            </w:r>
            <w:r w:rsidRPr="009355C6">
              <w:rPr>
                <w:color w:val="1A1A1A" w:themeColor="background1" w:themeShade="1A"/>
                <w:shd w:val="clear" w:color="auto" w:fill="FFFFFF"/>
              </w:rPr>
              <w:t xml:space="preserve"> Межрегиональная конференция-фестиваль научного творчества учащейся молодежи «Юность Большой Волги»</w:t>
            </w:r>
          </w:p>
        </w:tc>
        <w:tc>
          <w:tcPr>
            <w:tcW w:w="3543" w:type="dxa"/>
          </w:tcPr>
          <w:p w:rsidR="00D10881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14" w:history="1">
              <w:r w:rsidR="00D10881" w:rsidRPr="00290A1B">
                <w:rPr>
                  <w:i/>
                  <w:color w:val="1A1A1A" w:themeColor="background1" w:themeShade="1A"/>
                </w:rPr>
                <w:t>Инновации и научно-техническое творчество</w:t>
              </w:r>
            </w:hyperlink>
          </w:p>
        </w:tc>
        <w:tc>
          <w:tcPr>
            <w:tcW w:w="2836" w:type="dxa"/>
          </w:tcPr>
          <w:p w:rsidR="00D10881" w:rsidRPr="009355C6" w:rsidRDefault="00D10881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Российские интеллектуальные ресурсы</w:t>
            </w:r>
          </w:p>
        </w:tc>
        <w:tc>
          <w:tcPr>
            <w:tcW w:w="1418" w:type="dxa"/>
          </w:tcPr>
          <w:p w:rsidR="00D10881" w:rsidRPr="009355C6" w:rsidRDefault="00D10881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D10881" w:rsidRPr="009355C6" w:rsidTr="00805542">
        <w:tc>
          <w:tcPr>
            <w:tcW w:w="709" w:type="dxa"/>
          </w:tcPr>
          <w:p w:rsidR="00D10881" w:rsidRPr="009355C6" w:rsidRDefault="00805542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34</w:t>
            </w:r>
          </w:p>
        </w:tc>
        <w:tc>
          <w:tcPr>
            <w:tcW w:w="7229" w:type="dxa"/>
          </w:tcPr>
          <w:p w:rsidR="00D10881" w:rsidRPr="009355C6" w:rsidRDefault="00D10881" w:rsidP="00E60E6E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Круглый стол с представителями молодежных общественных организаций Чувашии и региональны</w:t>
            </w:r>
            <w:r w:rsidR="00E60E6E">
              <w:rPr>
                <w:color w:val="1A1A1A" w:themeColor="background1" w:themeShade="1A"/>
              </w:rPr>
              <w:t>х</w:t>
            </w:r>
            <w:r w:rsidRPr="009355C6">
              <w:rPr>
                <w:color w:val="1A1A1A" w:themeColor="background1" w:themeShade="1A"/>
              </w:rPr>
              <w:t xml:space="preserve"> отделений федеральных молодежных проектов </w:t>
            </w:r>
            <w:proofErr w:type="spellStart"/>
            <w:r w:rsidRPr="009355C6">
              <w:rPr>
                <w:color w:val="1A1A1A" w:themeColor="background1" w:themeShade="1A"/>
              </w:rPr>
              <w:t>Росмолодежи</w:t>
            </w:r>
            <w:proofErr w:type="spellEnd"/>
            <w:r w:rsidRPr="009355C6">
              <w:rPr>
                <w:color w:val="1A1A1A" w:themeColor="background1" w:themeShade="1A"/>
              </w:rPr>
              <w:t xml:space="preserve"> «Участие молодежи Чувашии во Всероссийских молодежных форумах в летний период»</w:t>
            </w:r>
          </w:p>
        </w:tc>
        <w:tc>
          <w:tcPr>
            <w:tcW w:w="3543" w:type="dxa"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D10881" w:rsidRPr="009355C6" w:rsidRDefault="00D10881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D10881" w:rsidRPr="009355C6" w:rsidRDefault="00D10881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690CF5" w:rsidRPr="009355C6" w:rsidTr="00805542">
        <w:tc>
          <w:tcPr>
            <w:tcW w:w="709" w:type="dxa"/>
          </w:tcPr>
          <w:p w:rsidR="00690CF5" w:rsidRDefault="00805542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35</w:t>
            </w:r>
          </w:p>
        </w:tc>
        <w:tc>
          <w:tcPr>
            <w:tcW w:w="7229" w:type="dxa"/>
          </w:tcPr>
          <w:p w:rsidR="00690CF5" w:rsidRPr="009355C6" w:rsidRDefault="00690CF5" w:rsidP="006154E5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Республиканский конкурс лидеров и руководителей детских и молодежных общественных организаций и объединений «Моя инициатива»</w:t>
            </w:r>
          </w:p>
        </w:tc>
        <w:tc>
          <w:tcPr>
            <w:tcW w:w="3543" w:type="dxa"/>
          </w:tcPr>
          <w:p w:rsidR="00690CF5" w:rsidRPr="009355C6" w:rsidRDefault="00690CF5" w:rsidP="006154E5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690CF5" w:rsidRPr="009355C6" w:rsidRDefault="00690CF5" w:rsidP="006154E5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Российские интеллектуальные ресурсы</w:t>
            </w:r>
          </w:p>
        </w:tc>
        <w:tc>
          <w:tcPr>
            <w:tcW w:w="1418" w:type="dxa"/>
          </w:tcPr>
          <w:p w:rsidR="00690CF5" w:rsidRPr="009355C6" w:rsidRDefault="00805542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ОМП, ИАО</w:t>
            </w: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36</w:t>
            </w:r>
          </w:p>
        </w:tc>
        <w:tc>
          <w:tcPr>
            <w:tcW w:w="7229" w:type="dxa"/>
          </w:tcPr>
          <w:p w:rsidR="00690CF5" w:rsidRPr="009355C6" w:rsidRDefault="00690CF5" w:rsidP="00E60E6E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Итоговое з</w:t>
            </w:r>
            <w:r w:rsidRPr="009355C6">
              <w:rPr>
                <w:bCs/>
                <w:color w:val="1A1A1A" w:themeColor="background1" w:themeShade="1A"/>
              </w:rPr>
              <w:t xml:space="preserve">аседание представителей органов студенческого самоуправления </w:t>
            </w:r>
            <w:r w:rsidRPr="009355C6">
              <w:rPr>
                <w:color w:val="1A1A1A" w:themeColor="background1" w:themeShade="1A"/>
              </w:rPr>
              <w:t>образовательных организаций ЧР</w:t>
            </w:r>
          </w:p>
        </w:tc>
        <w:tc>
          <w:tcPr>
            <w:tcW w:w="3543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Самоуправление</w:t>
            </w:r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37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tabs>
                <w:tab w:val="left" w:pos="356"/>
              </w:tabs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Проведение республиканских олимпиад профессионального мастерства по профессиям и специальностям среднего профессионального образования</w:t>
            </w:r>
          </w:p>
        </w:tc>
        <w:tc>
          <w:tcPr>
            <w:tcW w:w="3543" w:type="dxa"/>
            <w:vMerge w:val="restart"/>
          </w:tcPr>
          <w:p w:rsidR="00690CF5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15" w:history="1">
              <w:r w:rsidR="00690CF5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38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tabs>
                <w:tab w:val="left" w:pos="356"/>
              </w:tabs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Республиканская школа вожатского мастерства</w:t>
            </w:r>
          </w:p>
        </w:tc>
        <w:tc>
          <w:tcPr>
            <w:tcW w:w="3543" w:type="dxa"/>
            <w:vMerge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 w:val="restart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>
              <w:rPr>
                <w:b/>
                <w:bCs/>
                <w:color w:val="1A1A1A" w:themeColor="background1" w:themeShade="1A"/>
              </w:rPr>
              <w:t>ОМП</w:t>
            </w:r>
          </w:p>
          <w:p w:rsidR="00690CF5" w:rsidRPr="009355C6" w:rsidRDefault="00690CF5" w:rsidP="00BB6327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39</w:t>
            </w:r>
          </w:p>
        </w:tc>
        <w:tc>
          <w:tcPr>
            <w:tcW w:w="7229" w:type="dxa"/>
          </w:tcPr>
          <w:p w:rsidR="00690CF5" w:rsidRPr="009355C6" w:rsidRDefault="00690CF5" w:rsidP="00BB6327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  <w:lang w:val="en-US"/>
              </w:rPr>
            </w:pPr>
            <w:r w:rsidRPr="009355C6">
              <w:rPr>
                <w:bCs/>
                <w:color w:val="1A1A1A" w:themeColor="background1" w:themeShade="1A"/>
              </w:rPr>
              <w:t>Открытие летнего трудового сезона</w:t>
            </w:r>
          </w:p>
        </w:tc>
        <w:tc>
          <w:tcPr>
            <w:tcW w:w="3543" w:type="dxa"/>
            <w:vMerge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Достижения</w:t>
            </w:r>
          </w:p>
        </w:tc>
        <w:tc>
          <w:tcPr>
            <w:tcW w:w="1418" w:type="dxa"/>
            <w:vMerge/>
          </w:tcPr>
          <w:p w:rsidR="00690CF5" w:rsidRPr="009355C6" w:rsidRDefault="00690CF5" w:rsidP="00BB6327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690CF5" w:rsidRPr="009355C6" w:rsidTr="00805542">
        <w:tc>
          <w:tcPr>
            <w:tcW w:w="709" w:type="dxa"/>
            <w:shd w:val="clear" w:color="auto" w:fill="DBE5F1" w:themeFill="accent1" w:themeFillTint="33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690CF5" w:rsidRPr="009355C6" w:rsidRDefault="00690CF5" w:rsidP="0015289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Июнь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40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 xml:space="preserve">Республиканский </w:t>
            </w:r>
            <w:proofErr w:type="spellStart"/>
            <w:r w:rsidRPr="009355C6">
              <w:rPr>
                <w:bCs/>
                <w:color w:val="1A1A1A" w:themeColor="background1" w:themeShade="1A"/>
              </w:rPr>
              <w:t>спортфест</w:t>
            </w:r>
            <w:proofErr w:type="spellEnd"/>
            <w:r w:rsidRPr="009355C6">
              <w:rPr>
                <w:bCs/>
                <w:color w:val="1A1A1A" w:themeColor="background1" w:themeShade="1A"/>
              </w:rPr>
              <w:t xml:space="preserve"> Советов работающей молодежи </w:t>
            </w:r>
          </w:p>
        </w:tc>
        <w:tc>
          <w:tcPr>
            <w:tcW w:w="3543" w:type="dxa"/>
            <w:vMerge w:val="restart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ЗОЖ, спорт и культура безопасности</w:t>
            </w:r>
          </w:p>
        </w:tc>
        <w:tc>
          <w:tcPr>
            <w:tcW w:w="2836" w:type="dxa"/>
          </w:tcPr>
          <w:p w:rsidR="00690CF5" w:rsidRPr="00D10881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D10881">
              <w:rPr>
                <w:bCs/>
                <w:i/>
                <w:color w:val="1A1A1A" w:themeColor="background1" w:themeShade="1A"/>
              </w:rPr>
              <w:t>Работающая молодежь</w:t>
            </w:r>
          </w:p>
        </w:tc>
        <w:tc>
          <w:tcPr>
            <w:tcW w:w="1418" w:type="dxa"/>
            <w:vMerge w:val="restart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41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Межрегиональный фестиваль альтернативных культур «СОК»</w:t>
            </w:r>
          </w:p>
        </w:tc>
        <w:tc>
          <w:tcPr>
            <w:tcW w:w="3543" w:type="dxa"/>
            <w:vMerge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42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Формирование делегации Чувашской Республики на Всероссийский молодежный образовательный форум «Селигер-2015»</w:t>
            </w:r>
          </w:p>
        </w:tc>
        <w:tc>
          <w:tcPr>
            <w:tcW w:w="3543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43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Торжественное чествование участников проекта «Лучший выпускник -2015»</w:t>
            </w:r>
          </w:p>
        </w:tc>
        <w:tc>
          <w:tcPr>
            <w:tcW w:w="3543" w:type="dxa"/>
          </w:tcPr>
          <w:p w:rsidR="00690CF5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16" w:history="1">
              <w:r w:rsidR="00690CF5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 w:val="restart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44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Итоговое заседание КС СНО</w:t>
            </w:r>
          </w:p>
        </w:tc>
        <w:tc>
          <w:tcPr>
            <w:tcW w:w="3543" w:type="dxa"/>
          </w:tcPr>
          <w:p w:rsidR="00690CF5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17" w:history="1">
              <w:r w:rsidR="00690CF5" w:rsidRPr="00290A1B">
                <w:rPr>
                  <w:i/>
                  <w:color w:val="1A1A1A" w:themeColor="background1" w:themeShade="1A"/>
                </w:rPr>
                <w:t>Инновации и научно-техническое творчество</w:t>
              </w:r>
            </w:hyperlink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Российские интеллектуальные ресурсы</w:t>
            </w:r>
          </w:p>
        </w:tc>
        <w:tc>
          <w:tcPr>
            <w:tcW w:w="1418" w:type="dxa"/>
            <w:vMerge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690CF5" w:rsidRPr="009355C6" w:rsidTr="00805542">
        <w:tc>
          <w:tcPr>
            <w:tcW w:w="709" w:type="dxa"/>
            <w:shd w:val="clear" w:color="auto" w:fill="DBE5F1" w:themeFill="accent1" w:themeFillTint="33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690CF5" w:rsidRPr="009355C6" w:rsidRDefault="00690CF5" w:rsidP="0015289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Июль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45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Республиканский фестиваль вожатского творчества</w:t>
            </w:r>
          </w:p>
        </w:tc>
        <w:tc>
          <w:tcPr>
            <w:tcW w:w="3543" w:type="dxa"/>
            <w:vMerge w:val="restart"/>
          </w:tcPr>
          <w:p w:rsidR="00690CF5" w:rsidRPr="009355C6" w:rsidRDefault="00DB7347" w:rsidP="00BB6327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18" w:history="1">
              <w:r w:rsidR="00690CF5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Достижения</w:t>
            </w:r>
          </w:p>
        </w:tc>
        <w:tc>
          <w:tcPr>
            <w:tcW w:w="1418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46</w:t>
            </w:r>
          </w:p>
        </w:tc>
        <w:tc>
          <w:tcPr>
            <w:tcW w:w="7229" w:type="dxa"/>
          </w:tcPr>
          <w:p w:rsidR="00690CF5" w:rsidRPr="009355C6" w:rsidRDefault="00690CF5" w:rsidP="00BB6327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Создание информационной странички «Профессиональное образование  лиц с ОВЗ (инвалидов)</w:t>
            </w:r>
          </w:p>
        </w:tc>
        <w:tc>
          <w:tcPr>
            <w:tcW w:w="3543" w:type="dxa"/>
            <w:vMerge/>
          </w:tcPr>
          <w:p w:rsidR="00690CF5" w:rsidRPr="009355C6" w:rsidRDefault="00690CF5" w:rsidP="00BB6327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690CF5" w:rsidRPr="009355C6" w:rsidRDefault="00690CF5" w:rsidP="00BB6327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690CF5" w:rsidRPr="009355C6" w:rsidRDefault="00690CF5" w:rsidP="00BB6327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F0504A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47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Формирование и отправка делегации Чувашской Республики на Всероссийский молодежный образовательный форум «Селигер-2015»</w:t>
            </w:r>
          </w:p>
        </w:tc>
        <w:tc>
          <w:tcPr>
            <w:tcW w:w="3543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 xml:space="preserve"> ИАО</w:t>
            </w: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48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Мониторинг сайтов детских оздоровительных лагерей Чувашии</w:t>
            </w:r>
          </w:p>
        </w:tc>
        <w:tc>
          <w:tcPr>
            <w:tcW w:w="3543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690CF5" w:rsidRPr="009355C6" w:rsidTr="00805542">
        <w:tc>
          <w:tcPr>
            <w:tcW w:w="709" w:type="dxa"/>
            <w:shd w:val="clear" w:color="auto" w:fill="DBE5F1" w:themeFill="accent1" w:themeFillTint="33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690CF5" w:rsidRPr="009355C6" w:rsidRDefault="00690CF5" w:rsidP="0015289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Август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690CF5" w:rsidP="00805542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4</w:t>
            </w:r>
            <w:r w:rsidR="00805542">
              <w:rPr>
                <w:bCs/>
                <w:color w:val="1A1A1A" w:themeColor="background1" w:themeShade="1A"/>
              </w:rPr>
              <w:t>9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Спортивно-</w:t>
            </w:r>
            <w:r w:rsidRPr="009355C6">
              <w:rPr>
                <w:bCs/>
                <w:color w:val="1A1A1A" w:themeColor="background1" w:themeShade="1A"/>
              </w:rPr>
              <w:t>туристический фестиваль Советов работающей молодежи</w:t>
            </w:r>
          </w:p>
        </w:tc>
        <w:tc>
          <w:tcPr>
            <w:tcW w:w="3543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ЗОЖ, спорт и культура безопасности</w:t>
            </w:r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D10881">
              <w:rPr>
                <w:bCs/>
                <w:i/>
                <w:color w:val="1A1A1A" w:themeColor="background1" w:themeShade="1A"/>
              </w:rPr>
              <w:t>Работающая молодежь</w:t>
            </w:r>
          </w:p>
        </w:tc>
        <w:tc>
          <w:tcPr>
            <w:tcW w:w="1418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805542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50</w:t>
            </w:r>
          </w:p>
        </w:tc>
        <w:tc>
          <w:tcPr>
            <w:tcW w:w="7229" w:type="dxa"/>
          </w:tcPr>
          <w:p w:rsidR="00690CF5" w:rsidRPr="009355C6" w:rsidRDefault="00690CF5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Отправка делегации Чувашской Республики на Всероссийский молодежный образовательный форум «Селигер-2015»</w:t>
            </w:r>
          </w:p>
        </w:tc>
        <w:tc>
          <w:tcPr>
            <w:tcW w:w="3543" w:type="dxa"/>
          </w:tcPr>
          <w:p w:rsidR="00690CF5" w:rsidRPr="009355C6" w:rsidRDefault="00690CF5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690CF5" w:rsidRPr="009355C6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690CF5" w:rsidRPr="009355C6" w:rsidTr="00805542">
        <w:tc>
          <w:tcPr>
            <w:tcW w:w="709" w:type="dxa"/>
          </w:tcPr>
          <w:p w:rsidR="00690CF5" w:rsidRPr="009355C6" w:rsidRDefault="00690CF5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</w:t>
            </w:r>
            <w:r w:rsidR="001153CD"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7229" w:type="dxa"/>
          </w:tcPr>
          <w:p w:rsidR="00690CF5" w:rsidRPr="009355C6" w:rsidRDefault="00690CF5" w:rsidP="00853011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 xml:space="preserve">Создание Атласа профессий для лиц с ОВЗ </w:t>
            </w:r>
          </w:p>
        </w:tc>
        <w:tc>
          <w:tcPr>
            <w:tcW w:w="3543" w:type="dxa"/>
          </w:tcPr>
          <w:p w:rsidR="00690CF5" w:rsidRPr="00BF31B9" w:rsidRDefault="00DB7347" w:rsidP="00BF31B9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19" w:history="1">
              <w:r w:rsidR="00690CF5" w:rsidRPr="00BF31B9">
                <w:rPr>
                  <w:i/>
                  <w:color w:val="1A1A1A" w:themeColor="background1" w:themeShade="1A"/>
                </w:rPr>
                <w:t>Молодежь,</w:t>
              </w:r>
            </w:hyperlink>
            <w:r w:rsidR="00690CF5" w:rsidRPr="00BF31B9">
              <w:rPr>
                <w:i/>
                <w:color w:val="1A1A1A" w:themeColor="background1" w:themeShade="1A"/>
              </w:rPr>
              <w:t xml:space="preserve"> нуждающаяся в особой защите государства</w:t>
            </w:r>
          </w:p>
        </w:tc>
        <w:tc>
          <w:tcPr>
            <w:tcW w:w="2836" w:type="dxa"/>
          </w:tcPr>
          <w:p w:rsidR="00690CF5" w:rsidRPr="00BF31B9" w:rsidRDefault="00690CF5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690CF5" w:rsidRPr="009355C6" w:rsidRDefault="00690CF5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Default="001153CD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lastRenderedPageBreak/>
              <w:t>52</w:t>
            </w:r>
          </w:p>
        </w:tc>
        <w:tc>
          <w:tcPr>
            <w:tcW w:w="7229" w:type="dxa"/>
          </w:tcPr>
          <w:p w:rsidR="001153CD" w:rsidRPr="009355C6" w:rsidRDefault="001153CD" w:rsidP="006154E5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Мониторинг по реализации молодежной политики</w:t>
            </w:r>
          </w:p>
        </w:tc>
        <w:tc>
          <w:tcPr>
            <w:tcW w:w="3543" w:type="dxa"/>
          </w:tcPr>
          <w:p w:rsidR="001153CD" w:rsidRPr="009355C6" w:rsidRDefault="001153CD" w:rsidP="006154E5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1153CD" w:rsidRPr="009355C6" w:rsidRDefault="001153CD" w:rsidP="006154E5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6154E5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1153CD" w:rsidRPr="009355C6" w:rsidTr="00805542">
        <w:tc>
          <w:tcPr>
            <w:tcW w:w="709" w:type="dxa"/>
            <w:shd w:val="clear" w:color="auto" w:fill="DBE5F1" w:themeFill="accent1" w:themeFillTint="33"/>
          </w:tcPr>
          <w:p w:rsidR="001153CD" w:rsidRPr="009355C6" w:rsidRDefault="001153CD" w:rsidP="009355C6">
            <w:pPr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1153CD" w:rsidRPr="009355C6" w:rsidRDefault="001153CD" w:rsidP="0015289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Сентябрь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805542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53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Прием документов на соискание специальной стипендии для представителей молодежи и студентов за особую творческую устремленность</w:t>
            </w:r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ИАО, ОПАМ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54</w:t>
            </w:r>
          </w:p>
        </w:tc>
        <w:tc>
          <w:tcPr>
            <w:tcW w:w="7229" w:type="dxa"/>
          </w:tcPr>
          <w:p w:rsidR="001153CD" w:rsidRPr="009355C6" w:rsidRDefault="001153CD" w:rsidP="00853011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 xml:space="preserve">Создание Атласа профессий для лиц с ОВЗ </w:t>
            </w:r>
          </w:p>
        </w:tc>
        <w:tc>
          <w:tcPr>
            <w:tcW w:w="3543" w:type="dxa"/>
          </w:tcPr>
          <w:p w:rsidR="001153CD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20" w:history="1">
              <w:r w:rsidR="001153CD" w:rsidRPr="00BF31B9">
                <w:rPr>
                  <w:i/>
                  <w:color w:val="1A1A1A" w:themeColor="background1" w:themeShade="1A"/>
                </w:rPr>
                <w:t>Молодежь,</w:t>
              </w:r>
            </w:hyperlink>
            <w:r w:rsidR="001153CD" w:rsidRPr="00BF31B9">
              <w:rPr>
                <w:i/>
                <w:color w:val="1A1A1A" w:themeColor="background1" w:themeShade="1A"/>
              </w:rPr>
              <w:t xml:space="preserve"> нуждающаяся в особой защите государства</w:t>
            </w: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 w:val="restart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55</w:t>
            </w:r>
          </w:p>
        </w:tc>
        <w:tc>
          <w:tcPr>
            <w:tcW w:w="7229" w:type="dxa"/>
          </w:tcPr>
          <w:p w:rsidR="001153CD" w:rsidRPr="009355C6" w:rsidRDefault="001153CD" w:rsidP="001153CD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 xml:space="preserve">Заседание КС </w:t>
            </w:r>
            <w:proofErr w:type="gramStart"/>
            <w:r w:rsidRPr="009355C6">
              <w:rPr>
                <w:bCs/>
                <w:color w:val="1A1A1A" w:themeColor="background1" w:themeShade="1A"/>
              </w:rPr>
              <w:t>СНО  (</w:t>
            </w:r>
            <w:proofErr w:type="gramEnd"/>
            <w:r w:rsidRPr="009355C6">
              <w:rPr>
                <w:bCs/>
                <w:color w:val="1A1A1A" w:themeColor="background1" w:themeShade="1A"/>
              </w:rPr>
              <w:t>планирование деятел</w:t>
            </w:r>
            <w:r>
              <w:rPr>
                <w:bCs/>
                <w:color w:val="1A1A1A" w:themeColor="background1" w:themeShade="1A"/>
              </w:rPr>
              <w:t xml:space="preserve">ьности на 2015-2016 </w:t>
            </w:r>
            <w:proofErr w:type="spellStart"/>
            <w:r>
              <w:rPr>
                <w:bCs/>
                <w:color w:val="1A1A1A" w:themeColor="background1" w:themeShade="1A"/>
              </w:rPr>
              <w:t>уч.год</w:t>
            </w:r>
            <w:proofErr w:type="spellEnd"/>
            <w:r w:rsidRPr="009355C6">
              <w:rPr>
                <w:bCs/>
                <w:color w:val="1A1A1A" w:themeColor="background1" w:themeShade="1A"/>
              </w:rPr>
              <w:t>)</w:t>
            </w:r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BF31B9">
              <w:rPr>
                <w:bCs/>
                <w:i/>
                <w:color w:val="1A1A1A" w:themeColor="background1" w:themeShade="1A"/>
              </w:rPr>
              <w:t>Инновации и научно-техническое творчест</w:t>
            </w:r>
            <w:r>
              <w:rPr>
                <w:bCs/>
                <w:i/>
                <w:color w:val="1A1A1A" w:themeColor="background1" w:themeShade="1A"/>
              </w:rPr>
              <w:t>во</w:t>
            </w: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56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Круглый стол с руководителями Центров занятости и содействия трудоустройству выпускников  образовательных организаций</w:t>
            </w:r>
          </w:p>
        </w:tc>
        <w:tc>
          <w:tcPr>
            <w:tcW w:w="3543" w:type="dxa"/>
          </w:tcPr>
          <w:p w:rsidR="001153CD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21" w:history="1">
              <w:r w:rsidR="001153CD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57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Круглый стол с представителями молодежных общественных организаций Чувашии, участниками Всероссийского молодежного форума «Селигер – 2015»</w:t>
            </w:r>
            <w:r>
              <w:rPr>
                <w:color w:val="1A1A1A" w:themeColor="background1" w:themeShade="1A"/>
              </w:rPr>
              <w:t xml:space="preserve"> (Итоги участия молодежи Чувашии во Всероссийских форумах)</w:t>
            </w:r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ОМП, ИАО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58</w:t>
            </w:r>
          </w:p>
        </w:tc>
        <w:tc>
          <w:tcPr>
            <w:tcW w:w="7229" w:type="dxa"/>
          </w:tcPr>
          <w:p w:rsidR="001153CD" w:rsidRPr="009355C6" w:rsidRDefault="001153CD" w:rsidP="00690CF5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Фестиваль</w:t>
            </w:r>
            <w:r w:rsidRPr="009355C6">
              <w:rPr>
                <w:color w:val="1A1A1A" w:themeColor="background1" w:themeShade="1A"/>
              </w:rPr>
              <w:t xml:space="preserve"> подростков</w:t>
            </w:r>
            <w:r>
              <w:rPr>
                <w:color w:val="1A1A1A" w:themeColor="background1" w:themeShade="1A"/>
              </w:rPr>
              <w:t>ых</w:t>
            </w:r>
            <w:r w:rsidRPr="009355C6">
              <w:rPr>
                <w:color w:val="1A1A1A" w:themeColor="background1" w:themeShade="1A"/>
              </w:rPr>
              <w:t xml:space="preserve"> трудов</w:t>
            </w:r>
            <w:r>
              <w:rPr>
                <w:color w:val="1A1A1A" w:themeColor="background1" w:themeShade="1A"/>
              </w:rPr>
              <w:t>ых</w:t>
            </w:r>
            <w:r w:rsidRPr="009355C6">
              <w:rPr>
                <w:color w:val="1A1A1A" w:themeColor="background1" w:themeShade="1A"/>
              </w:rPr>
              <w:t xml:space="preserve"> бригад</w:t>
            </w:r>
          </w:p>
        </w:tc>
        <w:tc>
          <w:tcPr>
            <w:tcW w:w="3543" w:type="dxa"/>
          </w:tcPr>
          <w:p w:rsidR="001153CD" w:rsidRPr="00BF31B9" w:rsidRDefault="00DB7347" w:rsidP="009C73A4">
            <w:pPr>
              <w:jc w:val="center"/>
              <w:rPr>
                <w:b/>
                <w:bCs/>
                <w:i/>
                <w:color w:val="1A1A1A" w:themeColor="background1" w:themeShade="1A"/>
              </w:rPr>
            </w:pPr>
            <w:hyperlink r:id="rId22" w:history="1">
              <w:r w:rsidR="001153CD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Достижения</w:t>
            </w:r>
          </w:p>
        </w:tc>
        <w:tc>
          <w:tcPr>
            <w:tcW w:w="1418" w:type="dxa"/>
            <w:vMerge w:val="restart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59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Заседание представителей органов студенческого самоуправления образовательных организаций Чувашской Республики</w:t>
            </w:r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Самоуправление</w:t>
            </w: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Студенческое самоуправление</w:t>
            </w:r>
          </w:p>
        </w:tc>
        <w:tc>
          <w:tcPr>
            <w:tcW w:w="1418" w:type="dxa"/>
            <w:vMerge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  <w:shd w:val="clear" w:color="auto" w:fill="DBE5F1" w:themeFill="accent1" w:themeFillTint="33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1153CD" w:rsidRPr="009355C6" w:rsidRDefault="001153CD" w:rsidP="0015289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Октябрь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tabs>
                <w:tab w:val="left" w:pos="214"/>
              </w:tabs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60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tabs>
                <w:tab w:val="left" w:pos="214"/>
              </w:tabs>
              <w:jc w:val="both"/>
              <w:rPr>
                <w:b/>
                <w:bCs/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Слет</w:t>
            </w:r>
            <w:r w:rsidRPr="009355C6">
              <w:rPr>
                <w:color w:val="1A1A1A" w:themeColor="background1" w:themeShade="1A"/>
              </w:rPr>
              <w:t xml:space="preserve"> студенческих трудовых отрядов </w:t>
            </w:r>
          </w:p>
        </w:tc>
        <w:tc>
          <w:tcPr>
            <w:tcW w:w="3543" w:type="dxa"/>
            <w:vMerge w:val="restart"/>
          </w:tcPr>
          <w:p w:rsidR="001153CD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23" w:history="1">
              <w:r w:rsidR="001153CD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Достижения</w:t>
            </w: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tabs>
                <w:tab w:val="left" w:pos="214"/>
              </w:tabs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61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tabs>
                <w:tab w:val="left" w:pos="214"/>
              </w:tabs>
              <w:jc w:val="both"/>
              <w:rPr>
                <w:color w:val="1A1A1A" w:themeColor="background1" w:themeShade="1A"/>
                <w:szCs w:val="28"/>
              </w:rPr>
            </w:pPr>
            <w:r w:rsidRPr="009355C6">
              <w:rPr>
                <w:color w:val="1A1A1A" w:themeColor="background1" w:themeShade="1A"/>
              </w:rPr>
              <w:t>Мониторинг результативности деятельности образовательных учреждений по организации работы по организации дополнительного образования</w:t>
            </w:r>
          </w:p>
        </w:tc>
        <w:tc>
          <w:tcPr>
            <w:tcW w:w="3543" w:type="dxa"/>
            <w:vMerge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tabs>
                <w:tab w:val="left" w:pos="214"/>
              </w:tabs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62</w:t>
            </w:r>
          </w:p>
        </w:tc>
        <w:tc>
          <w:tcPr>
            <w:tcW w:w="7229" w:type="dxa"/>
          </w:tcPr>
          <w:p w:rsidR="001153CD" w:rsidRPr="009355C6" w:rsidRDefault="001153CD" w:rsidP="00BB6327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Круглый стол по итогам проведения республиканских олимпиад профессионального мастерства по профессиям и специальностям среднего профессионального образования</w:t>
            </w:r>
          </w:p>
        </w:tc>
        <w:tc>
          <w:tcPr>
            <w:tcW w:w="3543" w:type="dxa"/>
            <w:vMerge/>
          </w:tcPr>
          <w:p w:rsidR="001153CD" w:rsidRPr="009355C6" w:rsidRDefault="001153CD" w:rsidP="00BB6327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1153CD" w:rsidRPr="009355C6" w:rsidRDefault="001153CD" w:rsidP="00BB6327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BB6327">
            <w:pPr>
              <w:jc w:val="both"/>
              <w:rPr>
                <w:b/>
                <w:bCs/>
                <w:color w:val="1A1A1A" w:themeColor="background1" w:themeShade="1A"/>
              </w:rPr>
            </w:pPr>
            <w:r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tabs>
                <w:tab w:val="left" w:pos="214"/>
              </w:tabs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63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214"/>
              </w:tabs>
              <w:ind w:left="0"/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Совещание председателей органов студенческого самоуправления образовательных организаций ЧР</w:t>
            </w:r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Самоуправление</w:t>
            </w: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tabs>
                <w:tab w:val="left" w:pos="214"/>
              </w:tabs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64</w:t>
            </w:r>
          </w:p>
        </w:tc>
        <w:tc>
          <w:tcPr>
            <w:tcW w:w="7229" w:type="dxa"/>
          </w:tcPr>
          <w:p w:rsidR="001153CD" w:rsidRPr="009355C6" w:rsidRDefault="001153CD" w:rsidP="00BB6327">
            <w:pPr>
              <w:pStyle w:val="a4"/>
              <w:tabs>
                <w:tab w:val="left" w:pos="214"/>
              </w:tabs>
              <w:ind w:left="0"/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Совещание представителей Советов работающей молодежи</w:t>
            </w:r>
          </w:p>
        </w:tc>
        <w:tc>
          <w:tcPr>
            <w:tcW w:w="3543" w:type="dxa"/>
          </w:tcPr>
          <w:p w:rsidR="001153CD" w:rsidRPr="009355C6" w:rsidRDefault="001153CD" w:rsidP="00BB6327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1153CD" w:rsidRPr="009355C6" w:rsidRDefault="001153CD" w:rsidP="00BB6327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D10881">
              <w:rPr>
                <w:bCs/>
                <w:i/>
                <w:color w:val="1A1A1A" w:themeColor="background1" w:themeShade="1A"/>
              </w:rPr>
              <w:t>Работающая молодежь</w:t>
            </w:r>
          </w:p>
        </w:tc>
        <w:tc>
          <w:tcPr>
            <w:tcW w:w="1418" w:type="dxa"/>
          </w:tcPr>
          <w:p w:rsidR="001153CD" w:rsidRPr="009355C6" w:rsidRDefault="001153CD" w:rsidP="00BB6327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tabs>
                <w:tab w:val="left" w:pos="214"/>
              </w:tabs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65</w:t>
            </w:r>
          </w:p>
        </w:tc>
        <w:tc>
          <w:tcPr>
            <w:tcW w:w="7229" w:type="dxa"/>
          </w:tcPr>
          <w:p w:rsidR="001153CD" w:rsidRDefault="001153CD" w:rsidP="00BF31B9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  <w:szCs w:val="28"/>
              </w:rPr>
              <w:t xml:space="preserve">1.Проведение заседаний конкурсных комиссий по </w:t>
            </w:r>
            <w:r w:rsidRPr="009355C6">
              <w:rPr>
                <w:color w:val="1A1A1A" w:themeColor="background1" w:themeShade="1A"/>
              </w:rPr>
              <w:t>оценке материалов претендентов на получение специальных стипендий для представителей молодежи и студентов за особую творческую устремленность по отрасли  «Молодежная политика» по категориям «Лидеры молодежных общественных объединений», «Специалисты по делам молодежи» и отрасли «Образование» - «Студенты и аспиранты образовательных организаций высшего образования», «Студенты профессиональных образовательных организаций», «Преподаватели и мастера производственного обучения образовательных организаций высшего образования и профессиональных образовательных организаций»</w:t>
            </w:r>
          </w:p>
          <w:p w:rsidR="001153CD" w:rsidRPr="009355C6" w:rsidRDefault="001153CD" w:rsidP="00805542">
            <w:pPr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  <w:szCs w:val="28"/>
              </w:rPr>
              <w:t>2.П</w:t>
            </w:r>
            <w:r w:rsidRPr="009355C6">
              <w:rPr>
                <w:color w:val="1A1A1A" w:themeColor="background1" w:themeShade="1A"/>
              </w:rPr>
              <w:t>рием документов претендентов от министерств и ведомств Чувашии</w:t>
            </w:r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BF31B9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  <w:p w:rsidR="001153CD" w:rsidRPr="009355C6" w:rsidRDefault="001153CD" w:rsidP="00BF31B9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1153CD" w:rsidRPr="009355C6" w:rsidTr="00805542">
        <w:tc>
          <w:tcPr>
            <w:tcW w:w="709" w:type="dxa"/>
            <w:shd w:val="clear" w:color="auto" w:fill="DBE5F1" w:themeFill="accent1" w:themeFillTint="33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1153CD" w:rsidRPr="009355C6" w:rsidRDefault="001153CD" w:rsidP="0015289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Ноябрь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rPr>
          <w:trHeight w:val="1799"/>
        </w:trPr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66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1.Обработка документов, поданных на соискание специальных стипендий для представителей молодежи и студентов за особую творческую устремленность (систематизация электронных списков, распределение по алфавиту представленных материалов, формирование пакета документов согласно требованиям Администрации Главы Чувашской Республики)</w:t>
            </w:r>
          </w:p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2.Подготовка и передача итогового списка в Управление молодежной политики Минобразования Чувашии</w:t>
            </w:r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F0504A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67</w:t>
            </w:r>
          </w:p>
        </w:tc>
        <w:tc>
          <w:tcPr>
            <w:tcW w:w="7229" w:type="dxa"/>
          </w:tcPr>
          <w:p w:rsidR="001153CD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 xml:space="preserve">Республиканский </w:t>
            </w:r>
            <w:r>
              <w:rPr>
                <w:bCs/>
                <w:color w:val="1A1A1A" w:themeColor="background1" w:themeShade="1A"/>
              </w:rPr>
              <w:t>Слет Советов работающей молодежи.</w:t>
            </w:r>
          </w:p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 xml:space="preserve">Республиканский </w:t>
            </w:r>
            <w:r w:rsidRPr="009355C6">
              <w:rPr>
                <w:bCs/>
                <w:color w:val="1A1A1A" w:themeColor="background1" w:themeShade="1A"/>
              </w:rPr>
              <w:t>конкурс на лучший Совет молодежи и лучшего председателя Совета молодежи</w:t>
            </w:r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 w:rsidRPr="00D10881">
              <w:rPr>
                <w:bCs/>
                <w:i/>
                <w:color w:val="1A1A1A" w:themeColor="background1" w:themeShade="1A"/>
              </w:rPr>
              <w:t>Работающая молодежь</w:t>
            </w:r>
          </w:p>
        </w:tc>
        <w:tc>
          <w:tcPr>
            <w:tcW w:w="1418" w:type="dxa"/>
            <w:vMerge w:val="restart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68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Заседание представителей органов студенческого самоуправления образовательных организаций Чувашской Республики</w:t>
            </w:r>
          </w:p>
        </w:tc>
        <w:tc>
          <w:tcPr>
            <w:tcW w:w="3543" w:type="dxa"/>
            <w:vMerge w:val="restart"/>
          </w:tcPr>
          <w:p w:rsidR="001153CD" w:rsidRPr="009355C6" w:rsidRDefault="001153CD" w:rsidP="00F92D63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Самоуправление</w:t>
            </w:r>
          </w:p>
        </w:tc>
        <w:tc>
          <w:tcPr>
            <w:tcW w:w="2836" w:type="dxa"/>
            <w:vMerge w:val="restart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Студенческое самоуправление</w:t>
            </w:r>
          </w:p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69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Республиканский конкурс органов студенческого самоуправления «Полюса успеха»</w:t>
            </w:r>
          </w:p>
        </w:tc>
        <w:tc>
          <w:tcPr>
            <w:tcW w:w="3543" w:type="dxa"/>
            <w:vMerge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70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Республиканский конкурс органов ученического самоуправления «Имидж года»</w:t>
            </w:r>
          </w:p>
        </w:tc>
        <w:tc>
          <w:tcPr>
            <w:tcW w:w="3543" w:type="dxa"/>
            <w:vMerge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71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Проведение научно-образовательного форума «Первый шаг вперед</w:t>
            </w:r>
            <w:proofErr w:type="gramStart"/>
            <w:r w:rsidRPr="009355C6">
              <w:rPr>
                <w:color w:val="1A1A1A" w:themeColor="background1" w:themeShade="1A"/>
              </w:rPr>
              <w:t>»,  приуроченного</w:t>
            </w:r>
            <w:proofErr w:type="gramEnd"/>
            <w:r w:rsidRPr="009355C6">
              <w:rPr>
                <w:color w:val="1A1A1A" w:themeColor="background1" w:themeShade="1A"/>
              </w:rPr>
              <w:t xml:space="preserve"> ко Всемирному дню науки</w:t>
            </w:r>
          </w:p>
        </w:tc>
        <w:tc>
          <w:tcPr>
            <w:tcW w:w="3543" w:type="dxa"/>
          </w:tcPr>
          <w:p w:rsidR="001153CD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24" w:history="1">
              <w:r w:rsidR="001153CD" w:rsidRPr="00290A1B">
                <w:rPr>
                  <w:i/>
                  <w:color w:val="1A1A1A" w:themeColor="background1" w:themeShade="1A"/>
                </w:rPr>
                <w:t>Инновации и научно-техническое творчество</w:t>
              </w:r>
            </w:hyperlink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72</w:t>
            </w:r>
          </w:p>
        </w:tc>
        <w:tc>
          <w:tcPr>
            <w:tcW w:w="7229" w:type="dxa"/>
          </w:tcPr>
          <w:p w:rsidR="001153CD" w:rsidRPr="009355C6" w:rsidRDefault="001153CD" w:rsidP="00805542">
            <w:pPr>
              <w:tabs>
                <w:tab w:val="left" w:pos="356"/>
              </w:tabs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 xml:space="preserve">Проведение Единого дня профориентации </w:t>
            </w:r>
          </w:p>
        </w:tc>
        <w:tc>
          <w:tcPr>
            <w:tcW w:w="3543" w:type="dxa"/>
          </w:tcPr>
          <w:p w:rsidR="001153CD" w:rsidRPr="009355C6" w:rsidRDefault="00DB7347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25" w:history="1">
              <w:r w:rsidR="001153CD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  <w:highlight w:val="yellow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ОПАМ</w:t>
            </w:r>
          </w:p>
          <w:p w:rsidR="001153CD" w:rsidRPr="009355C6" w:rsidRDefault="001153CD" w:rsidP="00BB6327">
            <w:pPr>
              <w:jc w:val="both"/>
              <w:rPr>
                <w:b/>
                <w:bCs/>
                <w:color w:val="1A1A1A" w:themeColor="background1" w:themeShade="1A"/>
                <w:highlight w:val="yellow"/>
              </w:rPr>
            </w:pPr>
          </w:p>
        </w:tc>
      </w:tr>
      <w:tr w:rsidR="001153CD" w:rsidRPr="009355C6" w:rsidTr="00805542">
        <w:tc>
          <w:tcPr>
            <w:tcW w:w="709" w:type="dxa"/>
            <w:shd w:val="clear" w:color="auto" w:fill="DBE5F1" w:themeFill="accent1" w:themeFillTint="33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:rsidR="001153CD" w:rsidRPr="009355C6" w:rsidRDefault="001153CD" w:rsidP="0015289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Декабрь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73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Благотворительная акция «Академия Деда Мороза</w:t>
            </w:r>
          </w:p>
        </w:tc>
        <w:tc>
          <w:tcPr>
            <w:tcW w:w="3543" w:type="dxa"/>
            <w:vMerge w:val="restart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Добровольчество</w:t>
            </w:r>
          </w:p>
        </w:tc>
        <w:tc>
          <w:tcPr>
            <w:tcW w:w="2836" w:type="dxa"/>
            <w:vMerge w:val="restart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 w:val="restart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74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Благотворительная акция «Мешок Деда Мороза»</w:t>
            </w:r>
          </w:p>
        </w:tc>
        <w:tc>
          <w:tcPr>
            <w:tcW w:w="3543" w:type="dxa"/>
            <w:vMerge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75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Республиканская благотворительная акция «Новогодняя мечта»</w:t>
            </w:r>
          </w:p>
        </w:tc>
        <w:tc>
          <w:tcPr>
            <w:tcW w:w="3543" w:type="dxa"/>
            <w:vMerge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1B492F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76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 xml:space="preserve">Заседание представителей органов студенческого самоуправления </w:t>
            </w:r>
            <w:r w:rsidRPr="009355C6">
              <w:rPr>
                <w:color w:val="1A1A1A" w:themeColor="background1" w:themeShade="1A"/>
              </w:rPr>
              <w:t>образовательных организаций ЧР</w:t>
            </w:r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Самоуправление</w:t>
            </w: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Cs/>
                <w:i/>
                <w:color w:val="1A1A1A" w:themeColor="background1" w:themeShade="1A"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ОМП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77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bCs/>
                <w:color w:val="1A1A1A" w:themeColor="background1" w:themeShade="1A"/>
              </w:rPr>
              <w:t>Мониторинг по реализации молодежной политики</w:t>
            </w:r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78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 xml:space="preserve">Круглый стол с представителями молодежных общественных организаций Чувашии и региональных отделений федеральных молодежных проектов </w:t>
            </w:r>
            <w:proofErr w:type="spellStart"/>
            <w:r w:rsidRPr="009355C6">
              <w:rPr>
                <w:color w:val="1A1A1A" w:themeColor="background1" w:themeShade="1A"/>
              </w:rPr>
              <w:t>Росмолодежи</w:t>
            </w:r>
            <w:proofErr w:type="spellEnd"/>
          </w:p>
        </w:tc>
        <w:tc>
          <w:tcPr>
            <w:tcW w:w="3543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  <w:r>
              <w:rPr>
                <w:bCs/>
                <w:i/>
                <w:color w:val="1A1A1A" w:themeColor="background1" w:themeShade="1A"/>
              </w:rPr>
              <w:t>Общественные объединения</w:t>
            </w:r>
          </w:p>
        </w:tc>
        <w:tc>
          <w:tcPr>
            <w:tcW w:w="2836" w:type="dxa"/>
          </w:tcPr>
          <w:p w:rsidR="001153CD" w:rsidRPr="009355C6" w:rsidRDefault="001153CD" w:rsidP="009C73A4">
            <w:pPr>
              <w:jc w:val="center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9355C6">
              <w:rPr>
                <w:b/>
                <w:bCs/>
                <w:color w:val="1A1A1A" w:themeColor="background1" w:themeShade="1A"/>
              </w:rPr>
              <w:t>ИАО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79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tabs>
                <w:tab w:val="left" w:pos="356"/>
              </w:tabs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Мониторинг показателей трудоустройства выпускников за 2015 г</w:t>
            </w:r>
          </w:p>
        </w:tc>
        <w:tc>
          <w:tcPr>
            <w:tcW w:w="3543" w:type="dxa"/>
            <w:vMerge w:val="restart"/>
          </w:tcPr>
          <w:p w:rsidR="001153CD" w:rsidRPr="009355C6" w:rsidRDefault="00DB7347" w:rsidP="00F82667">
            <w:pPr>
              <w:jc w:val="center"/>
              <w:rPr>
                <w:bCs/>
                <w:i/>
                <w:color w:val="1A1A1A" w:themeColor="background1" w:themeShade="1A"/>
              </w:rPr>
            </w:pPr>
            <w:hyperlink r:id="rId26" w:history="1">
              <w:r w:rsidR="001153CD" w:rsidRPr="00290A1B">
                <w:rPr>
                  <w:i/>
                  <w:color w:val="1A1A1A" w:themeColor="background1" w:themeShade="1A"/>
                </w:rPr>
                <w:t>Карьера и профессиональная траектория</w:t>
              </w:r>
            </w:hyperlink>
          </w:p>
        </w:tc>
        <w:tc>
          <w:tcPr>
            <w:tcW w:w="2836" w:type="dxa"/>
            <w:vMerge w:val="restart"/>
          </w:tcPr>
          <w:p w:rsidR="001153CD" w:rsidRPr="009355C6" w:rsidRDefault="001153CD" w:rsidP="009355C6">
            <w:pPr>
              <w:jc w:val="both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 w:val="restart"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  <w:r>
              <w:rPr>
                <w:b/>
                <w:bCs/>
                <w:color w:val="1A1A1A" w:themeColor="background1" w:themeShade="1A"/>
              </w:rPr>
              <w:t>ОПАМ</w:t>
            </w:r>
          </w:p>
        </w:tc>
      </w:tr>
      <w:tr w:rsidR="001153CD" w:rsidRPr="009355C6" w:rsidTr="00805542">
        <w:tc>
          <w:tcPr>
            <w:tcW w:w="709" w:type="dxa"/>
          </w:tcPr>
          <w:p w:rsidR="001153CD" w:rsidRPr="009355C6" w:rsidRDefault="001153CD" w:rsidP="009355C6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80</w:t>
            </w:r>
          </w:p>
        </w:tc>
        <w:tc>
          <w:tcPr>
            <w:tcW w:w="7229" w:type="dxa"/>
          </w:tcPr>
          <w:p w:rsidR="001153CD" w:rsidRPr="009355C6" w:rsidRDefault="001153CD" w:rsidP="009355C6">
            <w:pPr>
              <w:tabs>
                <w:tab w:val="left" w:pos="356"/>
              </w:tabs>
              <w:jc w:val="both"/>
              <w:rPr>
                <w:color w:val="1A1A1A" w:themeColor="background1" w:themeShade="1A"/>
              </w:rPr>
            </w:pPr>
            <w:r w:rsidRPr="009355C6">
              <w:rPr>
                <w:color w:val="1A1A1A" w:themeColor="background1" w:themeShade="1A"/>
              </w:rPr>
              <w:t>Проведение республиканского конкурса на лучшую организацию работы Центров занятости и содействия трудоустройству выпускников</w:t>
            </w:r>
          </w:p>
        </w:tc>
        <w:tc>
          <w:tcPr>
            <w:tcW w:w="3543" w:type="dxa"/>
            <w:vMerge/>
          </w:tcPr>
          <w:p w:rsidR="001153CD" w:rsidRPr="009355C6" w:rsidRDefault="001153CD" w:rsidP="009355C6">
            <w:pPr>
              <w:jc w:val="both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2836" w:type="dxa"/>
            <w:vMerge/>
          </w:tcPr>
          <w:p w:rsidR="001153CD" w:rsidRPr="009355C6" w:rsidRDefault="001153CD" w:rsidP="009355C6">
            <w:pPr>
              <w:jc w:val="both"/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1153CD" w:rsidRPr="009355C6" w:rsidRDefault="001153CD" w:rsidP="009355C6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</w:tbl>
    <w:p w:rsidR="009F15EB" w:rsidRPr="009355C6" w:rsidRDefault="009F15EB" w:rsidP="009355C6">
      <w:pPr>
        <w:jc w:val="both"/>
        <w:rPr>
          <w:b/>
          <w:bCs/>
          <w:color w:val="1A1A1A" w:themeColor="background1" w:themeShade="1A"/>
        </w:rPr>
      </w:pPr>
    </w:p>
    <w:p w:rsidR="009F15EB" w:rsidRPr="009355C6" w:rsidRDefault="009F15EB" w:rsidP="009355C6">
      <w:pPr>
        <w:jc w:val="both"/>
        <w:rPr>
          <w:b/>
          <w:bCs/>
          <w:color w:val="1A1A1A" w:themeColor="background1" w:themeShade="1A"/>
        </w:rPr>
      </w:pPr>
    </w:p>
    <w:sectPr w:rsidR="009F15EB" w:rsidRPr="009355C6" w:rsidSect="00152894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3F0"/>
    <w:multiLevelType w:val="hybridMultilevel"/>
    <w:tmpl w:val="8C3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2FA"/>
    <w:multiLevelType w:val="hybridMultilevel"/>
    <w:tmpl w:val="FCE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25DF"/>
    <w:multiLevelType w:val="hybridMultilevel"/>
    <w:tmpl w:val="F96E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B019E"/>
    <w:multiLevelType w:val="hybridMultilevel"/>
    <w:tmpl w:val="FCE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4B51"/>
    <w:multiLevelType w:val="hybridMultilevel"/>
    <w:tmpl w:val="739E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8E1"/>
    <w:multiLevelType w:val="hybridMultilevel"/>
    <w:tmpl w:val="D5A8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0B1"/>
    <w:multiLevelType w:val="hybridMultilevel"/>
    <w:tmpl w:val="0036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650BB"/>
    <w:multiLevelType w:val="hybridMultilevel"/>
    <w:tmpl w:val="1E98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513F"/>
    <w:multiLevelType w:val="hybridMultilevel"/>
    <w:tmpl w:val="AB18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B705D"/>
    <w:multiLevelType w:val="hybridMultilevel"/>
    <w:tmpl w:val="EA2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63AF9"/>
    <w:multiLevelType w:val="hybridMultilevel"/>
    <w:tmpl w:val="77CC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449E8"/>
    <w:multiLevelType w:val="hybridMultilevel"/>
    <w:tmpl w:val="A4EA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FA"/>
    <w:rsid w:val="00004C95"/>
    <w:rsid w:val="00015722"/>
    <w:rsid w:val="000557C7"/>
    <w:rsid w:val="00073F9B"/>
    <w:rsid w:val="000803FA"/>
    <w:rsid w:val="00080CC6"/>
    <w:rsid w:val="000958AC"/>
    <w:rsid w:val="000A35E6"/>
    <w:rsid w:val="001153CD"/>
    <w:rsid w:val="00152894"/>
    <w:rsid w:val="0017142A"/>
    <w:rsid w:val="001B492F"/>
    <w:rsid w:val="001E1834"/>
    <w:rsid w:val="001F2DB6"/>
    <w:rsid w:val="00207521"/>
    <w:rsid w:val="00207C3C"/>
    <w:rsid w:val="002177A6"/>
    <w:rsid w:val="002572DB"/>
    <w:rsid w:val="0026471D"/>
    <w:rsid w:val="00271B30"/>
    <w:rsid w:val="00283F47"/>
    <w:rsid w:val="00290A1B"/>
    <w:rsid w:val="002A1752"/>
    <w:rsid w:val="002A2567"/>
    <w:rsid w:val="002E111B"/>
    <w:rsid w:val="00341473"/>
    <w:rsid w:val="00351B51"/>
    <w:rsid w:val="003B5A50"/>
    <w:rsid w:val="003E3DD2"/>
    <w:rsid w:val="00437287"/>
    <w:rsid w:val="00450464"/>
    <w:rsid w:val="00464508"/>
    <w:rsid w:val="00474457"/>
    <w:rsid w:val="004B31F5"/>
    <w:rsid w:val="004B5F7E"/>
    <w:rsid w:val="004D6E94"/>
    <w:rsid w:val="005502B4"/>
    <w:rsid w:val="00552614"/>
    <w:rsid w:val="005705D8"/>
    <w:rsid w:val="005B7332"/>
    <w:rsid w:val="005C0056"/>
    <w:rsid w:val="005C1B9B"/>
    <w:rsid w:val="005D5591"/>
    <w:rsid w:val="005F3EEF"/>
    <w:rsid w:val="0060690F"/>
    <w:rsid w:val="00614473"/>
    <w:rsid w:val="006213FA"/>
    <w:rsid w:val="00690CF5"/>
    <w:rsid w:val="006A3B9F"/>
    <w:rsid w:val="006F740C"/>
    <w:rsid w:val="0077466A"/>
    <w:rsid w:val="00776E5D"/>
    <w:rsid w:val="007861ED"/>
    <w:rsid w:val="00801567"/>
    <w:rsid w:val="00805542"/>
    <w:rsid w:val="00824F63"/>
    <w:rsid w:val="00831270"/>
    <w:rsid w:val="00853011"/>
    <w:rsid w:val="008A0E15"/>
    <w:rsid w:val="008E684C"/>
    <w:rsid w:val="008F37F6"/>
    <w:rsid w:val="009355C6"/>
    <w:rsid w:val="009A1248"/>
    <w:rsid w:val="009C1912"/>
    <w:rsid w:val="009C1B3C"/>
    <w:rsid w:val="009C73A4"/>
    <w:rsid w:val="009D4DB0"/>
    <w:rsid w:val="009F15EB"/>
    <w:rsid w:val="009F1646"/>
    <w:rsid w:val="00A06861"/>
    <w:rsid w:val="00A1533B"/>
    <w:rsid w:val="00A911E4"/>
    <w:rsid w:val="00AB4F5C"/>
    <w:rsid w:val="00B03525"/>
    <w:rsid w:val="00B632F9"/>
    <w:rsid w:val="00B63384"/>
    <w:rsid w:val="00BD64DF"/>
    <w:rsid w:val="00BE7184"/>
    <w:rsid w:val="00BF31B9"/>
    <w:rsid w:val="00C03DC3"/>
    <w:rsid w:val="00CD6854"/>
    <w:rsid w:val="00CF00DB"/>
    <w:rsid w:val="00D10881"/>
    <w:rsid w:val="00D15448"/>
    <w:rsid w:val="00D52ADD"/>
    <w:rsid w:val="00DB7347"/>
    <w:rsid w:val="00DD5ABA"/>
    <w:rsid w:val="00DE3DDB"/>
    <w:rsid w:val="00DF2723"/>
    <w:rsid w:val="00E127F9"/>
    <w:rsid w:val="00E14BAA"/>
    <w:rsid w:val="00E351AB"/>
    <w:rsid w:val="00E531D8"/>
    <w:rsid w:val="00E60E6E"/>
    <w:rsid w:val="00EA78CC"/>
    <w:rsid w:val="00EC29BB"/>
    <w:rsid w:val="00EE0884"/>
    <w:rsid w:val="00EF1F46"/>
    <w:rsid w:val="00EF7ECD"/>
    <w:rsid w:val="00F0504A"/>
    <w:rsid w:val="00F53414"/>
    <w:rsid w:val="00F71681"/>
    <w:rsid w:val="00F82667"/>
    <w:rsid w:val="00F92D63"/>
    <w:rsid w:val="00FF3FD5"/>
    <w:rsid w:val="00FF4CE5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877E-263E-4DE2-A113-51545597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3FA"/>
  </w:style>
  <w:style w:type="character" w:styleId="a3">
    <w:name w:val="Emphasis"/>
    <w:basedOn w:val="a0"/>
    <w:uiPriority w:val="20"/>
    <w:qFormat/>
    <w:rsid w:val="000803FA"/>
    <w:rPr>
      <w:i/>
      <w:iCs/>
    </w:rPr>
  </w:style>
  <w:style w:type="paragraph" w:styleId="a4">
    <w:name w:val="List Paragraph"/>
    <w:basedOn w:val="a"/>
    <w:uiPriority w:val="34"/>
    <w:qFormat/>
    <w:rsid w:val="000803FA"/>
    <w:pPr>
      <w:ind w:left="720"/>
      <w:contextualSpacing/>
    </w:pPr>
  </w:style>
  <w:style w:type="table" w:styleId="a5">
    <w:name w:val="Table Grid"/>
    <w:basedOn w:val="a1"/>
    <w:uiPriority w:val="59"/>
    <w:rsid w:val="00080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Shading Accent 4"/>
    <w:basedOn w:val="a1"/>
    <w:uiPriority w:val="60"/>
    <w:rsid w:val="00D52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E1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pt2">
    <w:name w:val="Основной текст + 11 pt2"/>
    <w:aliases w:val="Не полужирный3"/>
    <w:uiPriority w:val="99"/>
    <w:rsid w:val="00EF7ECD"/>
    <w:rPr>
      <w:rFonts w:ascii="Times New Roman" w:hAnsi="Times New Roman" w:cs="Times New Roman"/>
      <w:b/>
      <w:bCs/>
      <w:i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m.gov.ru/projects/zp/" TargetMode="External"/><Relationship Id="rId13" Type="http://schemas.openxmlformats.org/officeDocument/2006/relationships/hyperlink" Target="http://www.fadm.gov.ru/projects/zp/" TargetMode="External"/><Relationship Id="rId18" Type="http://schemas.openxmlformats.org/officeDocument/2006/relationships/hyperlink" Target="http://www.fadm.gov.ru/projects/zp/" TargetMode="External"/><Relationship Id="rId26" Type="http://schemas.openxmlformats.org/officeDocument/2006/relationships/hyperlink" Target="http://www.fadm.gov.ru/projects/z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dm.gov.ru/projects/zp/" TargetMode="External"/><Relationship Id="rId7" Type="http://schemas.openxmlformats.org/officeDocument/2006/relationships/hyperlink" Target="http://www.fadm.gov.ru/projects/zp/" TargetMode="External"/><Relationship Id="rId12" Type="http://schemas.openxmlformats.org/officeDocument/2006/relationships/hyperlink" Target="http://www.fadm.gov.ru/projects/zp/" TargetMode="External"/><Relationship Id="rId17" Type="http://schemas.openxmlformats.org/officeDocument/2006/relationships/hyperlink" Target="http://www.fadm.gov.ru/projects/zp/" TargetMode="External"/><Relationship Id="rId25" Type="http://schemas.openxmlformats.org/officeDocument/2006/relationships/hyperlink" Target="http://www.fadm.gov.ru/projects/z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dm.gov.ru/projects/zp/" TargetMode="External"/><Relationship Id="rId20" Type="http://schemas.openxmlformats.org/officeDocument/2006/relationships/hyperlink" Target="http://www.fadm.gov.ru/projects/z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dm.gov.ru/projects/zp/" TargetMode="External"/><Relationship Id="rId11" Type="http://schemas.openxmlformats.org/officeDocument/2006/relationships/hyperlink" Target="http://www.fadm.gov.ru/projects/zp/" TargetMode="External"/><Relationship Id="rId24" Type="http://schemas.openxmlformats.org/officeDocument/2006/relationships/hyperlink" Target="http://www.fadm.gov.ru/projects/z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dm.gov.ru/projects/zp/" TargetMode="External"/><Relationship Id="rId23" Type="http://schemas.openxmlformats.org/officeDocument/2006/relationships/hyperlink" Target="http://www.fadm.gov.ru/projects/z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dm.gov.ru/projects/zp/" TargetMode="External"/><Relationship Id="rId19" Type="http://schemas.openxmlformats.org/officeDocument/2006/relationships/hyperlink" Target="http://www.fadm.gov.ru/projects/z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dm.gov.ru/projects/zp/" TargetMode="External"/><Relationship Id="rId14" Type="http://schemas.openxmlformats.org/officeDocument/2006/relationships/hyperlink" Target="http://www.fadm.gov.ru/projects/zp/" TargetMode="External"/><Relationship Id="rId22" Type="http://schemas.openxmlformats.org/officeDocument/2006/relationships/hyperlink" Target="http://www.fadm.gov.ru/projects/z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3D6F-F77A-461C-B093-59E97C5C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омп2</dc:creator>
  <cp:lastModifiedBy>2</cp:lastModifiedBy>
  <cp:revision>2</cp:revision>
  <cp:lastPrinted>2014-12-10T06:36:00Z</cp:lastPrinted>
  <dcterms:created xsi:type="dcterms:W3CDTF">2014-12-10T07:43:00Z</dcterms:created>
  <dcterms:modified xsi:type="dcterms:W3CDTF">2014-12-10T07:43:00Z</dcterms:modified>
</cp:coreProperties>
</file>