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ECE" w:rsidRDefault="001C7ECE" w:rsidP="001C7ECE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</w:rPr>
      </w:pPr>
      <w:r w:rsidRPr="001C7ECE">
        <w:rPr>
          <w:rFonts w:ascii="Times New Roman" w:hAnsi="Times New Roman" w:cs="Times New Roman"/>
          <w:b/>
          <w:sz w:val="28"/>
        </w:rPr>
        <w:t>Кредитные каникулы</w:t>
      </w:r>
    </w:p>
    <w:p w:rsidR="001C7ECE" w:rsidRDefault="001C7ECE" w:rsidP="001C7ECE">
      <w:pPr>
        <w:spacing w:after="0"/>
        <w:ind w:left="-851" w:firstLine="567"/>
        <w:jc w:val="center"/>
        <w:rPr>
          <w:rFonts w:ascii="Times New Roman" w:hAnsi="Times New Roman" w:cs="Times New Roman"/>
          <w:b/>
          <w:sz w:val="28"/>
        </w:rPr>
      </w:pPr>
    </w:p>
    <w:p w:rsidR="001C7ECE" w:rsidRDefault="001C7ECE" w:rsidP="001C7ECE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C7ECE">
        <w:rPr>
          <w:rFonts w:ascii="Times New Roman" w:hAnsi="Times New Roman" w:cs="Times New Roman"/>
          <w:i/>
          <w:sz w:val="28"/>
        </w:rPr>
        <w:t>Все участники</w:t>
      </w:r>
      <w:r w:rsidRPr="001C7ECE">
        <w:rPr>
          <w:rFonts w:ascii="Times New Roman" w:hAnsi="Times New Roman" w:cs="Times New Roman"/>
          <w:sz w:val="28"/>
        </w:rPr>
        <w:t xml:space="preserve"> СВО (контрактники, мобилизованные и добровольцы), а также члены их семей вправе воспользоваться </w:t>
      </w:r>
      <w:r w:rsidRPr="001C7ECE">
        <w:rPr>
          <w:rFonts w:ascii="Times New Roman" w:hAnsi="Times New Roman" w:cs="Times New Roman"/>
          <w:i/>
          <w:sz w:val="28"/>
        </w:rPr>
        <w:t>кредитными каникулами по кредитным обязательствам</w:t>
      </w:r>
      <w:r w:rsidRPr="001C7ECE">
        <w:rPr>
          <w:rFonts w:ascii="Times New Roman" w:hAnsi="Times New Roman" w:cs="Times New Roman"/>
          <w:sz w:val="28"/>
        </w:rPr>
        <w:t>, возникшим до дня мобилизации (заключен</w:t>
      </w:r>
      <w:r>
        <w:rPr>
          <w:rFonts w:ascii="Times New Roman" w:hAnsi="Times New Roman" w:cs="Times New Roman"/>
          <w:sz w:val="28"/>
        </w:rPr>
        <w:t>ия контракта на участие в СВО)</w:t>
      </w:r>
      <w:r w:rsidRPr="001C7ECE">
        <w:rPr>
          <w:rFonts w:ascii="Times New Roman" w:hAnsi="Times New Roman" w:cs="Times New Roman"/>
          <w:sz w:val="28"/>
        </w:rPr>
        <w:t xml:space="preserve">. Такое же право предоставлено только мобилизованным ИП </w:t>
      </w:r>
      <w:proofErr w:type="gramStart"/>
      <w:r w:rsidRPr="001C7ECE">
        <w:rPr>
          <w:rFonts w:ascii="Times New Roman" w:hAnsi="Times New Roman" w:cs="Times New Roman"/>
          <w:sz w:val="28"/>
        </w:rPr>
        <w:t>и ООО</w:t>
      </w:r>
      <w:proofErr w:type="gramEnd"/>
      <w:r w:rsidRPr="001C7ECE">
        <w:rPr>
          <w:rFonts w:ascii="Times New Roman" w:hAnsi="Times New Roman" w:cs="Times New Roman"/>
          <w:sz w:val="28"/>
        </w:rPr>
        <w:t>, у которого мобилизованный – ​единственный участник и директор. Если они субъекты малого</w:t>
      </w:r>
      <w:r>
        <w:rPr>
          <w:rFonts w:ascii="Times New Roman" w:hAnsi="Times New Roman" w:cs="Times New Roman"/>
          <w:sz w:val="28"/>
        </w:rPr>
        <w:t xml:space="preserve"> и среднего бизнеса</w:t>
      </w:r>
      <w:r w:rsidRPr="001C7ECE">
        <w:rPr>
          <w:rFonts w:ascii="Times New Roman" w:hAnsi="Times New Roman" w:cs="Times New Roman"/>
          <w:sz w:val="28"/>
        </w:rPr>
        <w:t xml:space="preserve">. </w:t>
      </w:r>
    </w:p>
    <w:p w:rsidR="001C7ECE" w:rsidRDefault="001C7ECE" w:rsidP="001C7ECE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C7ECE">
        <w:rPr>
          <w:rFonts w:ascii="Times New Roman" w:hAnsi="Times New Roman" w:cs="Times New Roman"/>
          <w:sz w:val="28"/>
        </w:rPr>
        <w:t xml:space="preserve">Для физических лиц подходят любые кредитные договоры, в </w:t>
      </w:r>
      <w:proofErr w:type="spellStart"/>
      <w:r w:rsidRPr="001C7ECE">
        <w:rPr>
          <w:rFonts w:ascii="Times New Roman" w:hAnsi="Times New Roman" w:cs="Times New Roman"/>
          <w:sz w:val="28"/>
        </w:rPr>
        <w:t>т.ч</w:t>
      </w:r>
      <w:proofErr w:type="spellEnd"/>
      <w:r w:rsidRPr="001C7ECE">
        <w:rPr>
          <w:rFonts w:ascii="Times New Roman" w:hAnsi="Times New Roman" w:cs="Times New Roman"/>
          <w:sz w:val="28"/>
        </w:rPr>
        <w:t xml:space="preserve">. потребительские и ипотечные. Количество кредитных договоров, по которым может быть предоставлен </w:t>
      </w:r>
      <w:r>
        <w:rPr>
          <w:rFonts w:ascii="Times New Roman" w:hAnsi="Times New Roman" w:cs="Times New Roman"/>
          <w:sz w:val="28"/>
        </w:rPr>
        <w:t>льготный период, не ограничено</w:t>
      </w:r>
      <w:r w:rsidRPr="001C7ECE">
        <w:rPr>
          <w:rFonts w:ascii="Times New Roman" w:hAnsi="Times New Roman" w:cs="Times New Roman"/>
          <w:sz w:val="28"/>
        </w:rPr>
        <w:t xml:space="preserve">. </w:t>
      </w:r>
    </w:p>
    <w:p w:rsidR="001C7ECE" w:rsidRDefault="001C7ECE" w:rsidP="001C7ECE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C7ECE">
        <w:rPr>
          <w:rFonts w:ascii="Times New Roman" w:hAnsi="Times New Roman" w:cs="Times New Roman"/>
          <w:sz w:val="28"/>
        </w:rPr>
        <w:t>Обратиться в кредитную организацию нужно до 31.12.2023. От имени участника СВО, в том числе учредителя ООО, в банк может обратиться любой человек с пр</w:t>
      </w:r>
      <w:r>
        <w:rPr>
          <w:rFonts w:ascii="Times New Roman" w:hAnsi="Times New Roman" w:cs="Times New Roman"/>
          <w:sz w:val="28"/>
        </w:rPr>
        <w:t>остой письменной доверенностью</w:t>
      </w:r>
      <w:r w:rsidRPr="001C7ECE">
        <w:rPr>
          <w:rFonts w:ascii="Times New Roman" w:hAnsi="Times New Roman" w:cs="Times New Roman"/>
          <w:sz w:val="28"/>
        </w:rPr>
        <w:t>. Если с требованием обращается участник СВО (а сделать это</w:t>
      </w:r>
      <w:r>
        <w:rPr>
          <w:rFonts w:ascii="Times New Roman" w:hAnsi="Times New Roman" w:cs="Times New Roman"/>
          <w:sz w:val="28"/>
        </w:rPr>
        <w:t xml:space="preserve"> он может и по мобильной связи</w:t>
      </w:r>
      <w:r w:rsidRPr="001C7ECE">
        <w:rPr>
          <w:rFonts w:ascii="Times New Roman" w:hAnsi="Times New Roman" w:cs="Times New Roman"/>
          <w:sz w:val="28"/>
        </w:rPr>
        <w:t xml:space="preserve">), то документально подтверждать свой статус он не обязан. Банк запросит информацию в Минобороны РФ и ФНС России самостоятельно. Если же обращаются члены его семьи, то им необходимо предоставить в банк только документ, подтверждающий статус члена семьи. </w:t>
      </w:r>
    </w:p>
    <w:p w:rsidR="001C7ECE" w:rsidRDefault="001C7ECE" w:rsidP="001C7ECE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</w:rPr>
      </w:pPr>
      <w:r w:rsidRPr="001C7ECE">
        <w:rPr>
          <w:rFonts w:ascii="Times New Roman" w:hAnsi="Times New Roman" w:cs="Times New Roman"/>
          <w:sz w:val="28"/>
        </w:rPr>
        <w:t>И самое главное – ​</w:t>
      </w:r>
      <w:r w:rsidRPr="001C7ECE">
        <w:rPr>
          <w:rFonts w:ascii="Times New Roman" w:hAnsi="Times New Roman" w:cs="Times New Roman"/>
          <w:b/>
          <w:sz w:val="28"/>
        </w:rPr>
        <w:t xml:space="preserve">если банк не ответил на требование в течение 15 дней, кредитные каникулы считаются </w:t>
      </w:r>
      <w:r>
        <w:rPr>
          <w:rFonts w:ascii="Times New Roman" w:hAnsi="Times New Roman" w:cs="Times New Roman"/>
          <w:b/>
          <w:sz w:val="28"/>
        </w:rPr>
        <w:t>предоставленными автоматически.</w:t>
      </w:r>
    </w:p>
    <w:p w:rsidR="001C7ECE" w:rsidRDefault="001C7ECE" w:rsidP="001C7ECE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1C7ECE">
        <w:rPr>
          <w:rFonts w:ascii="Times New Roman" w:hAnsi="Times New Roman" w:cs="Times New Roman"/>
          <w:sz w:val="28"/>
        </w:rPr>
        <w:t xml:space="preserve">Каникулы мобилизованным, контрактникам и добровольцам предоставляются с 21.09.2022 на весь период участия в СВО плюс 30 дней после демобилизации и продлеваются на период лечения в больнице (если он получил ранение или заболел). Для ИП </w:t>
      </w:r>
      <w:proofErr w:type="gramStart"/>
      <w:r w:rsidRPr="001C7ECE">
        <w:rPr>
          <w:rFonts w:ascii="Times New Roman" w:hAnsi="Times New Roman" w:cs="Times New Roman"/>
          <w:sz w:val="28"/>
        </w:rPr>
        <w:t>и ООО</w:t>
      </w:r>
      <w:proofErr w:type="gramEnd"/>
      <w:r w:rsidRPr="001C7ECE">
        <w:rPr>
          <w:rFonts w:ascii="Times New Roman" w:hAnsi="Times New Roman" w:cs="Times New Roman"/>
          <w:sz w:val="28"/>
        </w:rPr>
        <w:t xml:space="preserve"> срок кредитных каникул чуть больше – ​период</w:t>
      </w:r>
      <w:r>
        <w:rPr>
          <w:rFonts w:ascii="Times New Roman" w:hAnsi="Times New Roman" w:cs="Times New Roman"/>
          <w:sz w:val="28"/>
        </w:rPr>
        <w:t xml:space="preserve"> участия в СВО и 90 дней после</w:t>
      </w:r>
      <w:r w:rsidRPr="001C7ECE">
        <w:rPr>
          <w:rFonts w:ascii="Times New Roman" w:hAnsi="Times New Roman" w:cs="Times New Roman"/>
          <w:sz w:val="28"/>
        </w:rPr>
        <w:t xml:space="preserve">. </w:t>
      </w:r>
    </w:p>
    <w:p w:rsidR="001C7ECE" w:rsidRPr="001C7ECE" w:rsidRDefault="001C7ECE" w:rsidP="001C7ECE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8"/>
        </w:rPr>
      </w:pPr>
      <w:r w:rsidRPr="001C7ECE">
        <w:rPr>
          <w:rFonts w:ascii="Times New Roman" w:hAnsi="Times New Roman" w:cs="Times New Roman"/>
          <w:b/>
          <w:sz w:val="28"/>
        </w:rPr>
        <w:t>Задолженность по кредитным обязательствам участника СВО аннулируют в случае его гибели или получения им инвалидности I группы после службы.</w:t>
      </w:r>
      <w:bookmarkStart w:id="0" w:name="_GoBack"/>
      <w:bookmarkEnd w:id="0"/>
    </w:p>
    <w:p w:rsidR="001C7ECE" w:rsidRPr="001C7ECE" w:rsidRDefault="001C7ECE" w:rsidP="001C7ECE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</w:p>
    <w:p w:rsidR="006462B6" w:rsidRPr="006462B6" w:rsidRDefault="006462B6" w:rsidP="001C7ECE">
      <w:pPr>
        <w:spacing w:after="0"/>
        <w:ind w:left="-851" w:firstLine="567"/>
        <w:jc w:val="both"/>
        <w:rPr>
          <w:rFonts w:ascii="Times New Roman" w:hAnsi="Times New Roman" w:cs="Times New Roman"/>
          <w:sz w:val="28"/>
        </w:rPr>
      </w:pPr>
    </w:p>
    <w:sectPr w:rsidR="006462B6" w:rsidRPr="006462B6" w:rsidSect="006462B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B6"/>
    <w:rsid w:val="001C7ECE"/>
    <w:rsid w:val="006462B6"/>
    <w:rsid w:val="0068265E"/>
    <w:rsid w:val="007E648B"/>
    <w:rsid w:val="00D8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2023-08-29T13:13:00Z</dcterms:created>
  <dcterms:modified xsi:type="dcterms:W3CDTF">2023-08-29T13:13:00Z</dcterms:modified>
</cp:coreProperties>
</file>