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МИНИСТЕРСТВО ОБРАЗОВАНИЯ РОССИЙСКОЙ ФЕДЕРАЦИИ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июля 2001 г. N 2688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ПРОВЕДЕНИЯ СМЕН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ПРОФИЛЬНЫХ ЛАГЕРЕЙ, ЛАГЕРЕЙ С ДНЕВНЫМ ПРЕБЫВАНИЕМ,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ЛАГЕРЕЙ ТРУДА И ОТДЫХА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Минобразования РФ от 28.06.2002 N 2479)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6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Российской Федерации от 31 марта 2001 г. N 450-р и в целях обеспечения прав детей на отдых и оздоровление приказываю: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смен профильных лагерей, лагерей с дневным пребыванием, лагерей труда и отдыха (Приложение). Ввести в действие данный Порядок с 1 сентября 2001 года.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Не применять с 1 сентября 2001 г. Приказ Государственного комитета СССР по народному образованию от 14.05.1991 N 226 "Об утверждении Примерного положения о профильном лагере (школе) учащихся". Считать утратившим силу с 1 сентября 2001 г. Временное </w:t>
      </w:r>
      <w:hyperlink r:id="rId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оздоровительном лагере учащихся с дневным пребыванием, утвержденное Приказом Минобразования РСФСР от 07.05.1991 N 139.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данного Приказа возложить на заместителя Министра Е.Е. </w:t>
      </w:r>
      <w:proofErr w:type="spellStart"/>
      <w:r>
        <w:rPr>
          <w:rFonts w:ascii="Calibri" w:hAnsi="Calibri" w:cs="Calibri"/>
        </w:rPr>
        <w:t>Чепурных</w:t>
      </w:r>
      <w:proofErr w:type="spellEnd"/>
      <w:r>
        <w:rPr>
          <w:rFonts w:ascii="Calibri" w:hAnsi="Calibri" w:cs="Calibri"/>
        </w:rPr>
        <w:t>.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В.М.ФИЛИППОВ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Приложение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Минобразования России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июля 2001 г. N 2688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0"/>
      <w:bookmarkEnd w:id="3"/>
      <w:r>
        <w:rPr>
          <w:rFonts w:ascii="Calibri" w:hAnsi="Calibri" w:cs="Calibri"/>
          <w:b/>
          <w:bCs/>
        </w:rPr>
        <w:t>ПОРЯДОК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СМЕН ПРОФИЛЬНЫХ ЛАГЕРЕЙ, ЛАГЕРЕЙ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ДНЕВНЫМ ПРЕБЫВАНИЕМ, ЛАГЕРЕЙ ТРУДА И ОТДЫХА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Минобразования РФ от 28.06.2002 N 2479)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6"/>
      <w:bookmarkEnd w:id="4"/>
      <w:r>
        <w:rPr>
          <w:rFonts w:ascii="Calibri" w:hAnsi="Calibri" w:cs="Calibri"/>
        </w:rPr>
        <w:t>I. Общие положения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Настоящий Порядок определяет условия проведения смен профильных лагерей, лагерей с дневным пребыванием, лагерей труда и отдыха обучающихся и воспитанников в период каникул.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Основные понятия, используемые в настоящем документе: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под сменой профильного лагеря понимается форма образовательной и оздоровительной деятельности с творчески одаренными или социально активными детьми, проводимая как смена юных техников, туристов - краеведов, экологов, спортсменов, математиков, филологов, журналистов, спасателей, моряков, автомобилистов, волонтеров, актива детских и молодежных </w:t>
      </w:r>
      <w:r>
        <w:rPr>
          <w:rFonts w:ascii="Calibri" w:hAnsi="Calibri" w:cs="Calibri"/>
        </w:rPr>
        <w:lastRenderedPageBreak/>
        <w:t>общественных объединений, зимняя и летняя профильная школа по различным видам детского творчества и т.п., в период каникул с круглосуточным или дневным пребыванием</w:t>
      </w:r>
      <w:proofErr w:type="gramEnd"/>
      <w:r>
        <w:rPr>
          <w:rFonts w:ascii="Calibri" w:hAnsi="Calibri" w:cs="Calibri"/>
        </w:rPr>
        <w:t xml:space="preserve"> обучающихся и воспитанников;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 сменой лагеря с дневным пребыванием понимается форма оздоровительной и образовательной деятельности в период каникул с обучающимися общеобразовательных учреждений и образовательных учреждений дополнительного образования </w:t>
      </w:r>
      <w:proofErr w:type="gramStart"/>
      <w:r>
        <w:rPr>
          <w:rFonts w:ascii="Calibri" w:hAnsi="Calibri" w:cs="Calibri"/>
        </w:rPr>
        <w:t>детей</w:t>
      </w:r>
      <w:proofErr w:type="gramEnd"/>
      <w:r>
        <w:rPr>
          <w:rFonts w:ascii="Calibri" w:hAnsi="Calibri" w:cs="Calibri"/>
        </w:rPr>
        <w:t xml:space="preserve"> с пребыванием обучающихся в дневное время и обязательной организацией их питания;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сменой лагеря труда и отдыха понимается форма практического приобретения обучающимися и воспитанниками трудовых навыков, вовлечения их в общественно - полезную деятельность, сочетающую формирование у обучающихся и воспитанников навыков здорового образа жизни в период каникул с круглосуточным или дневным пребыванием.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Организатором смены лагеря могут быть органы управления образованием, органы по делам молодежи, а также образовательные учреждения, клубы по месту жительства, детские и молодежные объединения, иные заинтересованные организации, уставные документы которых позволяют организовывать подобный вид деятельности с обучающимися и воспитанниками.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Данный Порядок распространяется на все смены лагерей для обучающихся и воспитанников, организуемых органами управления образованием и/или органами по делам молодежи, а также образовательными учреждениями. Для иных организаций данный Порядок может являться примерным.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Организатор смены лагеря несет в установленном законодательством Российской Федерации порядке ответственность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>: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жизнедеятельности смены лагеря;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условий, обеспечивающих жизнь и здоровье обучающихся, воспитанников и сотрудников;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качество реализуемых программ деятельности смены лагеря;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соответствие форм, методов и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и проведении смены возрасту, интересам и потребностям обучающихся и воспитанников;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соблюдение прав и свобод обучающихся, воспитанников и сотрудников смены лагеря.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Смена лагеря проводится для обучающихся и воспитанников 7 - 16 лет на период летних, осенних, зимних и весенних каникул решением организатора смены по согласованию с руководством учреждения (организации), на базе которого проводится смена лагеря.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смены профильного лагеря, лагеря труда и отдыха, с дневным пребыванием (по согласованию с руководством учреждения (организации), на базе которого проводится смена лагеря), принимаются обучающиеся и воспитанники до 18 лет включительно, если это предусмотрено программой содержания деятельности смены лагеря.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Минобразования РФ от 28.06.2002 N 2479)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При комплектовании смены лагеря первоочередным правом пользуются обучающиеся и воспитанники из категорий детей, находящихся в трудной жизненной ситуации.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Комплектование смены профильного лагеря осуществляется в первую очередь из победителей и призеров предметных муниципальных, региональных и зональных олимпиад, смотров, творческих конкурсов, фестивалей, спортивных соревнований, активистов детских и молодежных объединений, а также обучающихся и воспитанников, достигших наивысших результатов в образовательной и творческой деятельности в рамках системы общего, начального профессионального и дополнительного образования детей.</w:t>
      </w:r>
      <w:proofErr w:type="gramEnd"/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Основные цели и задачи работы педагогического коллектива при проведении смены лагеря: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необходимых условий для оздоровления, отдыха и рационального использования каникулярного времени у обучающихся и воспитанников, формирования у них общей культуры и навыков здорового образа жизни;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максимальных условий для быстрой адаптации обучающихся и воспитанников с учетом возрастных особенностей.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0"/>
      <w:bookmarkEnd w:id="5"/>
      <w:r>
        <w:rPr>
          <w:rFonts w:ascii="Calibri" w:hAnsi="Calibri" w:cs="Calibri"/>
        </w:rPr>
        <w:t>II. Организация и основы деятельности смены лагеря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2.1. </w:t>
      </w:r>
      <w:proofErr w:type="gramStart"/>
      <w:r>
        <w:rPr>
          <w:rFonts w:ascii="Calibri" w:hAnsi="Calibri" w:cs="Calibri"/>
        </w:rPr>
        <w:t>Смена лагеря в зависимости от направленности проводится, как правило, на стационарной базе - на базе общеобразовательных учреждений, образовательных учреждений дополнительного образования детей, учреждений по месту жительства детей и подростков, иных образовательных учреждений, пансионатов, санаториев - профилакториев, загородных учреждений отдыха и оздоровления детей, домов отдыха, туристских, досуговых учреждений, учреждений культуры и спорта, других организаций.</w:t>
      </w:r>
      <w:proofErr w:type="gramEnd"/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Смена профильного лагеря может также проводиться в полевых условиях (в палатках), на речных и морских судах, а также с передвижением обучающихся и воспитанников на иных видах транспорта при соблюдении требований безопасности. Смена лагеря с дневным пребыванием проводится на базе образовательного учреждения, клуба по месту жительства, детского и молодежного центра. Смена лагеря труда и отдыха может проводиться в полевых условиях (в палатках).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Требования к территории, зданиям и сооружениям, правила приемки смены лагеря определяются соответствующими </w:t>
      </w:r>
      <w:proofErr w:type="spellStart"/>
      <w:r>
        <w:rPr>
          <w:rFonts w:ascii="Calibri" w:hAnsi="Calibri" w:cs="Calibri"/>
        </w:rPr>
        <w:t>санитарно</w:t>
      </w:r>
      <w:proofErr w:type="spellEnd"/>
      <w:r>
        <w:rPr>
          <w:rFonts w:ascii="Calibri" w:hAnsi="Calibri" w:cs="Calibri"/>
        </w:rPr>
        <w:t xml:space="preserve"> - эпидемиологическими правилами, утверждаемыми Главным государственным санитарным врачом Российской Федерации, применительно к данному лагерю. Без </w:t>
      </w:r>
      <w:proofErr w:type="spellStart"/>
      <w:r>
        <w:rPr>
          <w:rFonts w:ascii="Calibri" w:hAnsi="Calibri" w:cs="Calibri"/>
        </w:rPr>
        <w:t>санитарно</w:t>
      </w:r>
      <w:proofErr w:type="spellEnd"/>
      <w:r>
        <w:rPr>
          <w:rFonts w:ascii="Calibri" w:hAnsi="Calibri" w:cs="Calibri"/>
        </w:rPr>
        <w:t xml:space="preserve"> - эпидемиологического заключения о соответствии места базирования смены лагеря санитарным правилам открытие смены лагеря не допускается.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Помещения, сооружения и инвентарь, необходимый для проведения смены лагеря, передаются организатору лагеря во временное пользование на период смены администрацией учреждения (организации), на базе которог</w:t>
      </w:r>
      <w:proofErr w:type="gramStart"/>
      <w:r>
        <w:rPr>
          <w:rFonts w:ascii="Calibri" w:hAnsi="Calibri" w:cs="Calibri"/>
        </w:rPr>
        <w:t>о(</w:t>
      </w:r>
      <w:proofErr w:type="gramEnd"/>
      <w:r>
        <w:rPr>
          <w:rFonts w:ascii="Calibri" w:hAnsi="Calibri" w:cs="Calibri"/>
        </w:rPr>
        <w:t>ой) организуется смена в соответствии с договором, заключенным между соответствующими сторонами.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Приемка учреждения (организации), на базе которог</w:t>
      </w:r>
      <w:proofErr w:type="gramStart"/>
      <w:r>
        <w:rPr>
          <w:rFonts w:ascii="Calibri" w:hAnsi="Calibri" w:cs="Calibri"/>
        </w:rPr>
        <w:t>о(</w:t>
      </w:r>
      <w:proofErr w:type="gramEnd"/>
      <w:r>
        <w:rPr>
          <w:rFonts w:ascii="Calibri" w:hAnsi="Calibri" w:cs="Calibri"/>
        </w:rPr>
        <w:t>ой) будет организована смена лагеря, осуществляется межведомственной комиссией, созданной органами исполнительной власти субъектов Российской Федерации или органами местного самоуправления в состав которой входят представители госсанэпиднадзора, организатора смены лагеря и других заинтересованных органов исполнительной власти, с последующим оформлением акта приемки.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Деятельность обучающихся и воспитанников во время проведения смены лагеря осуществляется в одновозрастных и разновозрастных группах (отрядах, бригадах) и других объединениях по интересам, наполняемость которых составляет не более 25 человек для обучающихся и воспитанников 2 - 4 классов, для обучающихся и воспитанников старшего возраста - не более 30 человек.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Продолжительность смены лагеря определяется соответствующими </w:t>
      </w:r>
      <w:proofErr w:type="spellStart"/>
      <w:r>
        <w:rPr>
          <w:rFonts w:ascii="Calibri" w:hAnsi="Calibri" w:cs="Calibri"/>
        </w:rPr>
        <w:t>санитарно</w:t>
      </w:r>
      <w:proofErr w:type="spellEnd"/>
      <w:r>
        <w:rPr>
          <w:rFonts w:ascii="Calibri" w:hAnsi="Calibri" w:cs="Calibri"/>
        </w:rPr>
        <w:t xml:space="preserve"> - эпидемиологическими правилами. Изменение продолжительности смены лагеря допускается по согласованию с территориальными центрами госсанэпиднадзора. Продолжительность смены лагеря с дневным пребыванием в летний период, как правило, не менее трех календарных недель (21 календарный день, включая общевыходные и праздничные дни), в осенние, зимние и весенние каникулы - не менее одной календарной недели.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Продолжительность смены профильного лагеря, как правило, летом - не менее двух календарных недель, в осенние, зимние и весенние каникулы - не менее одной календарной недели.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Продолжительность смены лагеря труда и отдыха определяется местом базирования смены лагеря, но не может составлять менее 21 календарного дня в период летних каникул. В осенние, зимние и весенние каникулы - не менее одной календарной недели. При этом продолжительность времени работы, часовой недельной нагрузки и общего времени трудовой </w:t>
      </w:r>
      <w:proofErr w:type="gramStart"/>
      <w:r>
        <w:rPr>
          <w:rFonts w:ascii="Calibri" w:hAnsi="Calibri" w:cs="Calibri"/>
        </w:rPr>
        <w:t>деятельности</w:t>
      </w:r>
      <w:proofErr w:type="gramEnd"/>
      <w:r>
        <w:rPr>
          <w:rFonts w:ascii="Calibri" w:hAnsi="Calibri" w:cs="Calibri"/>
        </w:rPr>
        <w:t xml:space="preserve"> обучающихся и воспитанников в смене лагеря труда и отдыха определяется законодательством Российской Федерации о труде для данного возраста обучающихся и воспитанников.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2.7. Коллектив </w:t>
      </w:r>
      <w:proofErr w:type="gramStart"/>
      <w:r>
        <w:rPr>
          <w:rFonts w:ascii="Calibri" w:hAnsi="Calibri" w:cs="Calibri"/>
        </w:rPr>
        <w:t>педагогов, обучающихся и воспитанников определяет</w:t>
      </w:r>
      <w:proofErr w:type="gramEnd"/>
      <w:r>
        <w:rPr>
          <w:rFonts w:ascii="Calibri" w:hAnsi="Calibri" w:cs="Calibri"/>
        </w:rPr>
        <w:t xml:space="preserve"> программу деятельности и организацию самоуправления смены лагеря. При необходимости избирается совет, правление (или иной орган самоуправления) при равном представительстве обучающихся (воспитанников) и сотрудников, с учетом специфики смены лагеря и </w:t>
      </w:r>
      <w:proofErr w:type="gramStart"/>
      <w:r>
        <w:rPr>
          <w:rFonts w:ascii="Calibri" w:hAnsi="Calibri" w:cs="Calibri"/>
        </w:rPr>
        <w:t>возраста</w:t>
      </w:r>
      <w:proofErr w:type="gramEnd"/>
      <w:r>
        <w:rPr>
          <w:rFonts w:ascii="Calibri" w:hAnsi="Calibri" w:cs="Calibri"/>
        </w:rPr>
        <w:t xml:space="preserve"> обучающихся и воспитанников, который тесно взаимодействует с администрацией смены лагеря, родителями (законными представителями).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время проведения смены лагеря по желанию обучающихся и воспитанников возможно </w:t>
      </w:r>
      <w:r>
        <w:rPr>
          <w:rFonts w:ascii="Calibri" w:hAnsi="Calibri" w:cs="Calibri"/>
        </w:rPr>
        <w:lastRenderedPageBreak/>
        <w:t>создание временного общественного объединения детей и взрослых (детской или молодежной организации).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2.8. </w:t>
      </w:r>
      <w:proofErr w:type="gramStart"/>
      <w:r>
        <w:rPr>
          <w:rFonts w:ascii="Calibri" w:hAnsi="Calibri" w:cs="Calibri"/>
        </w:rPr>
        <w:t>При выборе формы и методов работы во время проведения смены лагеря, независимо от ее образовательной и творческой или трудовой направленности, приоритетными должны быть оздоровительная и образовательная деятельность, направленная на развитие ребенка (полноценное питание, медицинское обслуживание, пребывание на свежем воздухе, проведение оздоровительных, физкультурных, культурных мероприятий, организация экскурсий, походов, игр, занятий в объединениях по интересам: временных кружках, секциях, клубах, творческих мастерских).</w:t>
      </w:r>
      <w:proofErr w:type="gramEnd"/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Главным в содержании деятельности смены профильного лагеря является практическая отработка знаний, умений и навыков в определенном виде (видах) социального, художественного, научно - технического и т.п. видов творчества, реализация программ детских и молодежных общественных объединений, выполнение коллективных или индивидуальных творческих работ, дополняемые обязательной системой мер по формированию здорового образа жизни.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деятельности смены лагеря с дневным пребыванием определяется направленностью смены (профильной, труда и отдыха или иной направленностью) с обязательным проведением оздоровительных мероприятий.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Основой </w:t>
      </w:r>
      <w:proofErr w:type="gramStart"/>
      <w:r>
        <w:rPr>
          <w:rFonts w:ascii="Calibri" w:hAnsi="Calibri" w:cs="Calibri"/>
        </w:rPr>
        <w:t>содержания деятельности смены лагеря труда</w:t>
      </w:r>
      <w:proofErr w:type="gramEnd"/>
      <w:r>
        <w:rPr>
          <w:rFonts w:ascii="Calibri" w:hAnsi="Calibri" w:cs="Calibri"/>
        </w:rPr>
        <w:t xml:space="preserve"> и отдыха является трудовая и оздоровительная деятельность обучающихся и воспитанников. Заказчиками на выполнение работ обучающихся и воспитанников выступают предприятия и организации всех форм собственности при условии, что характер выполняемой работы учитывает специфику труда обучающихся и воспитанников, а также не противоречит законодательству Российской Федерации о труде.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Смена лагеря труда и отдыха проводится на договорной основе между организатором смены и заказчиком (предприятием и/или организацией независимо от формы собственности), обеспечивающим надлежащие условия труда обучающихся и воспитанников на время выполнения работ.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определении допустимости применения труда обучающихся и воспитанников следует руководствоваться Гигиеническими критериями допустимых условий и видов работ для профессионального обучения и труда подростков </w:t>
      </w:r>
      <w:hyperlink r:id="rId10" w:history="1">
        <w:r>
          <w:rPr>
            <w:rFonts w:ascii="Calibri" w:hAnsi="Calibri" w:cs="Calibri"/>
            <w:color w:val="0000FF"/>
          </w:rPr>
          <w:t>(Санитарные правила</w:t>
        </w:r>
      </w:hyperlink>
      <w:r>
        <w:rPr>
          <w:rFonts w:ascii="Calibri" w:hAnsi="Calibri" w:cs="Calibri"/>
        </w:rPr>
        <w:t xml:space="preserve"> и нормы - СанПиН 2.4.6.664-97, утвержденные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Главного государственного санитарного врача Российской Федерации от 04.04.1997 N 5).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Питание обучающихся и воспитанников организуется в столовой учреждения (организации), в которо</w:t>
      </w:r>
      <w:proofErr w:type="gramStart"/>
      <w:r>
        <w:rPr>
          <w:rFonts w:ascii="Calibri" w:hAnsi="Calibri" w:cs="Calibri"/>
        </w:rPr>
        <w:t>м(</w:t>
      </w:r>
      <w:proofErr w:type="gramEnd"/>
      <w:r>
        <w:rPr>
          <w:rFonts w:ascii="Calibri" w:hAnsi="Calibri" w:cs="Calibri"/>
        </w:rPr>
        <w:t>ой) открыта смена лагеря, или, по согласованию с территориальными центрами госсанэпиднадзора, на договорных началах в ближайших объектах общественного питания.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Питание обучающихся и воспитанников во время проведения смены профильного лагеря может быть организовано в полевых условиях, если это предусмотрено программой деятельности смены лагеря.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сменах </w:t>
      </w:r>
      <w:proofErr w:type="gramStart"/>
      <w:r>
        <w:rPr>
          <w:rFonts w:ascii="Calibri" w:hAnsi="Calibri" w:cs="Calibri"/>
        </w:rPr>
        <w:t>лагеря</w:t>
      </w:r>
      <w:proofErr w:type="gramEnd"/>
      <w:r>
        <w:rPr>
          <w:rFonts w:ascii="Calibri" w:hAnsi="Calibri" w:cs="Calibri"/>
        </w:rPr>
        <w:t xml:space="preserve"> с дневным пребыванием обучающиеся обеспечиваются двухразовым питанием (в случае пребывания обучающихся в первой половине дня) или трехразовым питанием (с пребыванием обучающихся до 18.00 дня).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 Проезд группы обучающихся и воспитанников любой численности к месту проведения смены лагеря и обратно, а также во время проведения экскурсий, выездных соревнований и других мероприятий во время смены осуществляется в сопровождении не менее двух педагогов с соблюдением требований к перевозкам обучающихся и воспитанников соответствующим видом транспорта. При проезде группы более 30 обучающихся и воспитанников число сопровождающих педагогов на каждые 15 обучающихся и воспитанников увеличивается на одного педагога.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84"/>
      <w:bookmarkEnd w:id="6"/>
      <w:r>
        <w:rPr>
          <w:rFonts w:ascii="Calibri" w:hAnsi="Calibri" w:cs="Calibri"/>
        </w:rPr>
        <w:t>III. Кадры, условия труда работников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Руководитель (директор, начальник) смены лагеря назначается приказом организатора смены лагеря на срок, необходимый для подготовки и проведения смены, а также представления финансовой и бухгалтерской отчетности.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3.2. Подбор кадров для проведения смены лагеря осуществляет организатор смены лагеря совместно с руководителем (директором, начальником) смены лагеря, органами управления здравоохранением, образованием, по делам молодежи, другими заинтересованными органами исполнительной власти и местного самоуправления и организациями.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Штатное расписание устанавливается организатором смены лагеря, исходя из целей и задач смены в пределах выделенных бюджетных ассигнований, а также с учетом внебюджетных источников финансирования.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Руководитель (директор, начальник) смены лагеря: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обеспечивает общее руководство деятельностью смены лагеря, издает приказы и распоряжения по смене лагеря, которые регистрируются в специальном журнале;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разрабатывает и (после согласования с организатором смены лагеря) утверждает должностные обязанности работников смены лагеря, знакомит их с условиями труда; проводит (с регистрацией в специальном журнале) инструктаж персонала смены лагеря по технике безопасности, профилактике травматизма и предупреждению несчастных случаев с обучающимися и воспитанниками; составляет график выхода на работу персонала смены лагеря;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создает безопасные условия для проведения образовательной и оздоровительной работы, занятости обучающихся и воспитанников, их трудовой деятельности;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несет ответственность за организацию питания обучающихся и воспитанников и финансово - хозяйственную деятельность смены лагеря.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Заместитель руководителя (по воспитательной, методической, научной) работе, воспитатель (вожатый) отряда, инструктор по физической подготовке, педагог дополнительного образования, медицинский работник несут персональную ответственность за охрану жизни и здоровья обучающихся и воспитанников.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Порядок, условия привлечения педагогических и других работников для работы во время проведения смены лагеря, а также оплата их труда устанавливаются в соответствии с нормативными правовыми актами Министерства образования Российской Федерации.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К педагогической деятельности в смене лагеря допускаются лица, как правило, имеющие высшее или среднее профессиональное образование, отвечающие требованиям квалификационных характеристик, определенных для соответствующих должностей педагогических работников.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К работе в качестве поваров, кухонных рабочих на время производственной практики под руководством мастера производственного обучения могут привлекаться обучающиеся образовательных учреждений, готовящих работников общественного питания, не достигшие 18-летнего возраста.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В целях оказания методической помощи педагогическим работникам в организации работы с обучающимися и воспитанниками, повышения их профессионального мастерства и творческого роста во время проведения смены лагеря может быть создан педагогический (методический) совет.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00"/>
      <w:bookmarkEnd w:id="7"/>
      <w:r>
        <w:rPr>
          <w:rFonts w:ascii="Calibri" w:hAnsi="Calibri" w:cs="Calibri"/>
        </w:rPr>
        <w:t>IV. Порядок финансирования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Смена лагеря финансируется организатором смены.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Основным источником финансирования смены лагеря являются средства из бюджетов разного уровня (федерального, субъекта Российской Федерации, местного).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</w:t>
      </w:r>
      <w:proofErr w:type="gramStart"/>
      <w:r>
        <w:rPr>
          <w:rFonts w:ascii="Calibri" w:hAnsi="Calibri" w:cs="Calibri"/>
        </w:rPr>
        <w:t>Для проведения смены лагеря с дневным пребыванием, лагеря труда и отдыха возможно привлечение средств регионального отделения фонда социального страхования (на указанных Фондом социального страхования Российской Федерации условиях).</w:t>
      </w:r>
      <w:proofErr w:type="gramEnd"/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Другими источниками финансирования смены лагеря могут быть: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внебюджетные средства;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средства родителей (законных представителей);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добровольные пожертвования других физических и юридических лиц;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иные источники, не запрещенные законодательством Российской Федерации.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Порядок предоставления льгот или освобождения от оплаты за пребывание, а также проезд к месту проведения смены лагеря и обратно для тех или иных категорий обучающихся и </w:t>
      </w:r>
      <w:r>
        <w:rPr>
          <w:rFonts w:ascii="Calibri" w:hAnsi="Calibri" w:cs="Calibri"/>
        </w:rPr>
        <w:lastRenderedPageBreak/>
        <w:t>воспитанников определяется органами исполнительной власти субъектов Российской Федерации или органами местного самоуправления.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Организатор смены лагеря контролирует правильность и целесообразность расходования выделяемых денежных средств на содержание смены лагеря и после ее закрытия подводит итоги финансовой деятельности смены лагеря.</w:t>
      </w: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7329" w:rsidRDefault="006B73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7329" w:rsidRDefault="006B732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80F48" w:rsidRDefault="00B80F48"/>
    <w:sectPr w:rsidR="00B80F48" w:rsidSect="00882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29"/>
    <w:rsid w:val="006579FA"/>
    <w:rsid w:val="006B7329"/>
    <w:rsid w:val="00B8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7AD9DD83CF83626CA329405EE74BE2C008D3C12D6782C55FCB698B7033B5F2E71DE4BA5CBB7FDBOFq3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7AD9DD83CF83626CA3294B5BE74BE2C500D5C52638D5C70E9E67O8qE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7AD9DD83CF83626CA329405EE74BE2C10BD6C62D6E82C55FCB698B7033B5F2E71DE4BA5CBB7FD9OFqEH" TargetMode="External"/><Relationship Id="rId11" Type="http://schemas.openxmlformats.org/officeDocument/2006/relationships/hyperlink" Target="consultantplus://offline/ref=497AD9DD83CF83626CA329405EE74BE2C70ED1C82F6F82C55FCB698B7033B5F2E71DE4BA5CBB7FDBOFq3H" TargetMode="External"/><Relationship Id="rId5" Type="http://schemas.openxmlformats.org/officeDocument/2006/relationships/hyperlink" Target="consultantplus://offline/ref=497AD9DD83CF83626CA329405EE74BE2C008D3C12D6782C55FCB698B7033B5F2E71DE4BA5CBB7FDBOFq3H" TargetMode="External"/><Relationship Id="rId10" Type="http://schemas.openxmlformats.org/officeDocument/2006/relationships/hyperlink" Target="consultantplus://offline/ref=497AD9DD83CF83626CA329405EE74BE2C100D4C4296682C55FCB698B70O3q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7AD9DD83CF83626CA329405EE74BE2C008D3C12D6782C55FCB698B7033B5F2E71DE4BA5CBB7FDBOFq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2757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Локтева</dc:creator>
  <cp:lastModifiedBy>User</cp:lastModifiedBy>
  <cp:revision>2</cp:revision>
  <dcterms:created xsi:type="dcterms:W3CDTF">2014-01-13T05:35:00Z</dcterms:created>
  <dcterms:modified xsi:type="dcterms:W3CDTF">2014-01-13T05:35:00Z</dcterms:modified>
</cp:coreProperties>
</file>